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60C" w:rsidRDefault="0030635D">
      <w:r>
        <w:t xml:space="preserve">Medication Management </w:t>
      </w:r>
    </w:p>
    <w:p w:rsidR="0030635D" w:rsidRPr="0030635D" w:rsidRDefault="0030635D" w:rsidP="0030635D">
      <w:pPr>
        <w:spacing w:after="150" w:line="450" w:lineRule="atLeast"/>
        <w:outlineLvl w:val="1"/>
        <w:rPr>
          <w:rFonts w:ascii="Arial" w:eastAsia="Times New Roman" w:hAnsi="Arial" w:cs="Arial"/>
          <w:color w:val="655EA3"/>
          <w:sz w:val="36"/>
          <w:szCs w:val="36"/>
          <w:lang w:eastAsia="en-GB"/>
        </w:rPr>
      </w:pPr>
      <w:r w:rsidRPr="0030635D">
        <w:rPr>
          <w:rFonts w:ascii="Arial" w:eastAsia="Times New Roman" w:hAnsi="Arial" w:cs="Arial"/>
          <w:color w:val="655EA3"/>
          <w:sz w:val="36"/>
          <w:szCs w:val="36"/>
          <w:lang w:eastAsia="en-GB"/>
        </w:rPr>
        <w:t>Care in Hand's Safe System for Medication Management. </w:t>
      </w:r>
    </w:p>
    <w:p w:rsidR="0030635D" w:rsidRPr="0030635D" w:rsidRDefault="0030635D" w:rsidP="0030635D">
      <w:pPr>
        <w:spacing w:after="150" w:line="450" w:lineRule="atLeast"/>
        <w:outlineLvl w:val="1"/>
        <w:rPr>
          <w:rFonts w:ascii="Arial" w:eastAsia="Times New Roman" w:hAnsi="Arial" w:cs="Arial"/>
          <w:color w:val="655EA3"/>
          <w:sz w:val="36"/>
          <w:szCs w:val="36"/>
          <w:lang w:eastAsia="en-GB"/>
        </w:rPr>
      </w:pPr>
      <w:r w:rsidRPr="0030635D">
        <w:rPr>
          <w:rFonts w:ascii="Arial" w:eastAsia="Times New Roman" w:hAnsi="Arial" w:cs="Arial"/>
          <w:color w:val="655EA3"/>
          <w:sz w:val="15"/>
          <w:szCs w:val="15"/>
          <w:lang w:eastAsia="en-GB"/>
        </w:rPr>
        <w:t>Welcome to Care in Hands policy and guidance on medication management within our Service Provision. </w:t>
      </w:r>
    </w:p>
    <w:p w:rsidR="0030635D" w:rsidRPr="0030635D" w:rsidRDefault="0030635D" w:rsidP="0030635D">
      <w:pPr>
        <w:spacing w:after="150" w:line="285" w:lineRule="atLeast"/>
        <w:rPr>
          <w:rFonts w:ascii="Arial" w:eastAsia="Times New Roman" w:hAnsi="Arial" w:cs="Arial"/>
          <w:color w:val="666666"/>
          <w:sz w:val="23"/>
          <w:szCs w:val="23"/>
          <w:lang w:eastAsia="en-GB"/>
        </w:rPr>
      </w:pPr>
      <w:r w:rsidRPr="0030635D">
        <w:rPr>
          <w:rFonts w:ascii="Arial" w:eastAsia="Times New Roman" w:hAnsi="Arial" w:cs="Arial"/>
          <w:color w:val="666666"/>
          <w:sz w:val="23"/>
          <w:szCs w:val="23"/>
          <w:lang w:eastAsia="en-GB"/>
        </w:rPr>
        <w:t>This policy sets out our commitment to ensure the safe handling of medicines in Domiciliary Care. The policy and procedural guidance should be followed by all Staff working in Care in Hand services.</w:t>
      </w:r>
    </w:p>
    <w:p w:rsidR="0030635D" w:rsidRPr="0030635D" w:rsidRDefault="0030635D" w:rsidP="0030635D">
      <w:pPr>
        <w:spacing w:after="150" w:line="285" w:lineRule="atLeast"/>
        <w:rPr>
          <w:rFonts w:ascii="Arial" w:eastAsia="Times New Roman" w:hAnsi="Arial" w:cs="Arial"/>
          <w:color w:val="666666"/>
          <w:sz w:val="23"/>
          <w:szCs w:val="23"/>
          <w:lang w:eastAsia="en-GB"/>
        </w:rPr>
      </w:pPr>
      <w:r w:rsidRPr="0030635D">
        <w:rPr>
          <w:rFonts w:ascii="Arial" w:eastAsia="Times New Roman" w:hAnsi="Arial" w:cs="Arial"/>
          <w:color w:val="666666"/>
          <w:sz w:val="23"/>
          <w:szCs w:val="23"/>
          <w:lang w:eastAsia="en-GB"/>
        </w:rPr>
        <w:t>All Staff employed at Care in Hand will undertake Medication Training; and are required to sign to acknowledge their agreement to abide by it. </w:t>
      </w:r>
    </w:p>
    <w:p w:rsidR="0030635D" w:rsidRPr="0030635D" w:rsidRDefault="0030635D" w:rsidP="0030635D">
      <w:pPr>
        <w:spacing w:after="150" w:line="285" w:lineRule="atLeast"/>
        <w:rPr>
          <w:rFonts w:ascii="Arial" w:eastAsia="Times New Roman" w:hAnsi="Arial" w:cs="Arial"/>
          <w:color w:val="666666"/>
          <w:sz w:val="23"/>
          <w:szCs w:val="23"/>
          <w:lang w:eastAsia="en-GB"/>
        </w:rPr>
      </w:pPr>
      <w:r w:rsidRPr="0030635D">
        <w:rPr>
          <w:rFonts w:ascii="Arial" w:eastAsia="Times New Roman" w:hAnsi="Arial" w:cs="Arial"/>
          <w:color w:val="666666"/>
          <w:sz w:val="23"/>
          <w:szCs w:val="23"/>
          <w:lang w:eastAsia="en-GB"/>
        </w:rPr>
        <w:t>The Policy will be reviewed annually by Sheena Umanee &amp; Orlaith Brennan to ensure that it reflects current working practice, legislation and standards. </w:t>
      </w:r>
    </w:p>
    <w:p w:rsidR="0030635D" w:rsidRPr="0030635D" w:rsidRDefault="0030635D" w:rsidP="0030635D">
      <w:pPr>
        <w:spacing w:after="150" w:line="285" w:lineRule="atLeast"/>
        <w:rPr>
          <w:rFonts w:ascii="Arial" w:eastAsia="Times New Roman" w:hAnsi="Arial" w:cs="Arial"/>
          <w:color w:val="666666"/>
          <w:sz w:val="23"/>
          <w:szCs w:val="23"/>
          <w:lang w:eastAsia="en-GB"/>
        </w:rPr>
      </w:pPr>
      <w:r w:rsidRPr="0030635D">
        <w:rPr>
          <w:rFonts w:ascii="Arial" w:eastAsia="Times New Roman" w:hAnsi="Arial" w:cs="Arial"/>
          <w:color w:val="666666"/>
          <w:sz w:val="23"/>
          <w:szCs w:val="23"/>
          <w:lang w:eastAsia="en-GB"/>
        </w:rPr>
        <w:t>8th May 2020 - Revised &amp; Updated - Sheena Umanee</w:t>
      </w:r>
    </w:p>
    <w:p w:rsidR="0030635D" w:rsidRPr="0030635D" w:rsidRDefault="0030635D" w:rsidP="0030635D">
      <w:pPr>
        <w:spacing w:after="150" w:line="285" w:lineRule="atLeast"/>
        <w:rPr>
          <w:rFonts w:ascii="Arial" w:eastAsia="Times New Roman" w:hAnsi="Arial" w:cs="Arial"/>
          <w:color w:val="666666"/>
          <w:sz w:val="23"/>
          <w:szCs w:val="23"/>
          <w:lang w:eastAsia="en-GB"/>
        </w:rPr>
      </w:pPr>
      <w:hyperlink r:id="rId5" w:tooltip="Medication Legislation &amp; Policy" w:history="1">
        <w:r w:rsidRPr="0030635D">
          <w:rPr>
            <w:rFonts w:ascii="Arial" w:eastAsia="Times New Roman" w:hAnsi="Arial" w:cs="Arial"/>
            <w:color w:val="655EA3"/>
            <w:sz w:val="23"/>
            <w:szCs w:val="23"/>
            <w:lang w:eastAsia="en-GB"/>
          </w:rPr>
          <w:t>Enter Medication Management &gt;&gt;</w:t>
        </w:r>
      </w:hyperlink>
    </w:p>
    <w:p w:rsidR="0030635D" w:rsidRDefault="0030635D" w:rsidP="0030635D">
      <w:pPr>
        <w:pStyle w:val="Heading2"/>
        <w:spacing w:before="0" w:beforeAutospacing="0" w:after="150" w:afterAutospacing="0" w:line="450" w:lineRule="atLeast"/>
        <w:rPr>
          <w:rFonts w:ascii="Arial" w:hAnsi="Arial" w:cs="Arial"/>
          <w:b w:val="0"/>
          <w:bCs w:val="0"/>
          <w:color w:val="655EA3"/>
        </w:rPr>
      </w:pPr>
      <w:r>
        <w:rPr>
          <w:rFonts w:ascii="Arial" w:hAnsi="Arial" w:cs="Arial"/>
          <w:b w:val="0"/>
          <w:bCs w:val="0"/>
          <w:color w:val="655EA3"/>
        </w:rPr>
        <w:t>Medication </w:t>
      </w:r>
    </w:p>
    <w:p w:rsidR="0030635D" w:rsidRDefault="0030635D" w:rsidP="0030635D">
      <w:pPr>
        <w:pStyle w:val="NormalWeb"/>
        <w:spacing w:before="0" w:beforeAutospacing="0" w:after="150" w:afterAutospacing="0" w:line="285" w:lineRule="atLeast"/>
        <w:rPr>
          <w:rFonts w:ascii="Arial" w:hAnsi="Arial" w:cs="Arial"/>
          <w:color w:val="666666"/>
          <w:sz w:val="23"/>
          <w:szCs w:val="23"/>
        </w:rPr>
      </w:pPr>
      <w:r>
        <w:rPr>
          <w:rFonts w:ascii="Arial" w:hAnsi="Arial" w:cs="Arial"/>
          <w:color w:val="666666"/>
          <w:sz w:val="23"/>
          <w:szCs w:val="23"/>
        </w:rPr>
        <w:t>To begin with; we as a provider are required to have a Medication Policy. A Medication Policy is a statement of our Key Aims to operate a Safe system for handling medicines in Care in Hand. </w:t>
      </w:r>
    </w:p>
    <w:p w:rsidR="0030635D" w:rsidRDefault="0030635D" w:rsidP="0030635D">
      <w:pPr>
        <w:pStyle w:val="NormalWeb"/>
        <w:spacing w:before="0" w:beforeAutospacing="0" w:after="150" w:afterAutospacing="0" w:line="285" w:lineRule="atLeast"/>
        <w:rPr>
          <w:rFonts w:ascii="Arial" w:hAnsi="Arial" w:cs="Arial"/>
          <w:color w:val="666666"/>
          <w:sz w:val="23"/>
          <w:szCs w:val="23"/>
        </w:rPr>
      </w:pPr>
      <w:r>
        <w:rPr>
          <w:rFonts w:ascii="Arial" w:hAnsi="Arial" w:cs="Arial"/>
          <w:color w:val="666666"/>
          <w:sz w:val="23"/>
          <w:szCs w:val="23"/>
        </w:rPr>
        <w:t>Our Policy is to outline our commitments to legislative requirements and inform our Stakeholders of how we operate. </w:t>
      </w:r>
    </w:p>
    <w:p w:rsidR="0030635D" w:rsidRDefault="0030635D" w:rsidP="0030635D">
      <w:pPr>
        <w:pStyle w:val="NormalWeb"/>
        <w:spacing w:before="0" w:beforeAutospacing="0" w:after="150" w:afterAutospacing="0" w:line="285" w:lineRule="atLeast"/>
        <w:rPr>
          <w:rFonts w:ascii="Arial" w:hAnsi="Arial" w:cs="Arial"/>
          <w:color w:val="666666"/>
          <w:sz w:val="23"/>
          <w:szCs w:val="23"/>
        </w:rPr>
      </w:pPr>
      <w:r>
        <w:rPr>
          <w:rFonts w:ascii="Arial" w:hAnsi="Arial" w:cs="Arial"/>
          <w:color w:val="666666"/>
          <w:sz w:val="23"/>
          <w:szCs w:val="23"/>
        </w:rPr>
        <w:t> </w:t>
      </w:r>
    </w:p>
    <w:p w:rsidR="0030635D" w:rsidRDefault="0030635D" w:rsidP="0030635D">
      <w:pPr>
        <w:pStyle w:val="NormalWeb"/>
        <w:spacing w:before="0" w:beforeAutospacing="0" w:after="150" w:afterAutospacing="0" w:line="285" w:lineRule="atLeast"/>
        <w:rPr>
          <w:rFonts w:ascii="Arial" w:hAnsi="Arial" w:cs="Arial"/>
          <w:color w:val="666666"/>
          <w:sz w:val="23"/>
          <w:szCs w:val="23"/>
        </w:rPr>
      </w:pPr>
      <w:r>
        <w:rPr>
          <w:rFonts w:ascii="Arial" w:hAnsi="Arial" w:cs="Arial"/>
          <w:color w:val="666666"/>
          <w:sz w:val="23"/>
          <w:szCs w:val="23"/>
        </w:rPr>
        <w:t>Please read this Policy Document Carefully. </w:t>
      </w:r>
      <w:hyperlink r:id="rId6" w:tooltip="Care in Hand Medicines Policy  v2.pdf" w:history="1">
        <w:r>
          <w:rPr>
            <w:rStyle w:val="Hyperlink"/>
            <w:rFonts w:ascii="Arial" w:hAnsi="Arial" w:cs="Arial"/>
            <w:b/>
            <w:bCs/>
            <w:color w:val="655EA3"/>
            <w:sz w:val="23"/>
            <w:szCs w:val="23"/>
          </w:rPr>
          <w:t>Medication Policy </w:t>
        </w:r>
      </w:hyperlink>
    </w:p>
    <w:p w:rsidR="0030635D" w:rsidRDefault="0030635D" w:rsidP="0030635D">
      <w:pPr>
        <w:pStyle w:val="NormalWeb"/>
        <w:spacing w:before="0" w:beforeAutospacing="0" w:after="150" w:afterAutospacing="0" w:line="285" w:lineRule="atLeast"/>
        <w:rPr>
          <w:rFonts w:ascii="Arial" w:hAnsi="Arial" w:cs="Arial"/>
          <w:color w:val="666666"/>
          <w:sz w:val="23"/>
          <w:szCs w:val="23"/>
        </w:rPr>
      </w:pPr>
      <w:r>
        <w:rPr>
          <w:rFonts w:ascii="Arial" w:hAnsi="Arial" w:cs="Arial"/>
          <w:color w:val="666666"/>
          <w:sz w:val="23"/>
          <w:szCs w:val="23"/>
        </w:rPr>
        <w:t>As you go make notes on questions you have and at the end of the training you can send an email to have all your questions answered. </w:t>
      </w:r>
    </w:p>
    <w:p w:rsidR="0030635D" w:rsidRDefault="0030635D" w:rsidP="0030635D">
      <w:pPr>
        <w:pStyle w:val="NormalWeb"/>
        <w:spacing w:before="0" w:beforeAutospacing="0" w:after="150" w:afterAutospacing="0" w:line="285" w:lineRule="atLeast"/>
        <w:rPr>
          <w:rFonts w:ascii="Arial" w:hAnsi="Arial" w:cs="Arial"/>
          <w:color w:val="666666"/>
          <w:sz w:val="23"/>
          <w:szCs w:val="23"/>
        </w:rPr>
      </w:pPr>
      <w:r>
        <w:rPr>
          <w:rFonts w:ascii="Arial" w:hAnsi="Arial" w:cs="Arial"/>
          <w:color w:val="666666"/>
          <w:sz w:val="23"/>
          <w:szCs w:val="23"/>
        </w:rPr>
        <w:t>The Medication Policy has attached to it A Support Document. This support document outlines </w:t>
      </w:r>
      <w:r>
        <w:rPr>
          <w:rStyle w:val="Strong"/>
          <w:rFonts w:ascii="Arial" w:hAnsi="Arial" w:cs="Arial"/>
          <w:color w:val="666666"/>
          <w:sz w:val="23"/>
          <w:szCs w:val="23"/>
        </w:rPr>
        <w:t>how</w:t>
      </w:r>
      <w:r>
        <w:rPr>
          <w:rFonts w:ascii="Arial" w:hAnsi="Arial" w:cs="Arial"/>
          <w:color w:val="666666"/>
          <w:sz w:val="23"/>
          <w:szCs w:val="23"/>
        </w:rPr>
        <w:t> you are going to be able to work in accordance to the Medication Policy. </w:t>
      </w:r>
    </w:p>
    <w:p w:rsidR="0030635D" w:rsidRDefault="0030635D" w:rsidP="0030635D">
      <w:pPr>
        <w:pStyle w:val="NormalWeb"/>
        <w:spacing w:before="0" w:beforeAutospacing="0" w:after="150" w:afterAutospacing="0" w:line="285" w:lineRule="atLeast"/>
        <w:rPr>
          <w:rFonts w:ascii="Arial" w:hAnsi="Arial" w:cs="Arial"/>
          <w:color w:val="666666"/>
          <w:sz w:val="23"/>
          <w:szCs w:val="23"/>
        </w:rPr>
      </w:pPr>
      <w:hyperlink r:id="rId7" w:tooltip="Care in Hand Policy Support Document v2.pdf" w:history="1">
        <w:r>
          <w:rPr>
            <w:rStyle w:val="Strong"/>
            <w:rFonts w:ascii="Arial" w:hAnsi="Arial" w:cs="Arial"/>
            <w:color w:val="655EA3"/>
            <w:sz w:val="23"/>
            <w:szCs w:val="23"/>
          </w:rPr>
          <w:t>Medication Policy Support Document </w:t>
        </w:r>
      </w:hyperlink>
    </w:p>
    <w:p w:rsidR="0030635D" w:rsidRDefault="0030635D" w:rsidP="0030635D">
      <w:pPr>
        <w:pStyle w:val="NormalWeb"/>
        <w:spacing w:before="0" w:beforeAutospacing="0" w:after="150" w:afterAutospacing="0" w:line="285" w:lineRule="atLeast"/>
        <w:rPr>
          <w:rFonts w:ascii="Arial" w:hAnsi="Arial" w:cs="Arial"/>
          <w:color w:val="666666"/>
          <w:sz w:val="23"/>
          <w:szCs w:val="23"/>
        </w:rPr>
      </w:pPr>
      <w:r>
        <w:rPr>
          <w:rStyle w:val="Strong"/>
          <w:rFonts w:ascii="Arial" w:hAnsi="Arial" w:cs="Arial"/>
          <w:color w:val="666666"/>
          <w:sz w:val="23"/>
          <w:szCs w:val="23"/>
        </w:rPr>
        <w:t>Implications for the Registered Social Care Workforce </w:t>
      </w:r>
    </w:p>
    <w:p w:rsidR="0030635D" w:rsidRDefault="0030635D" w:rsidP="0030635D">
      <w:pPr>
        <w:pStyle w:val="NormalWeb"/>
        <w:spacing w:before="0" w:beforeAutospacing="0" w:after="150" w:afterAutospacing="0" w:line="285" w:lineRule="atLeast"/>
        <w:rPr>
          <w:rFonts w:ascii="Arial" w:hAnsi="Arial" w:cs="Arial"/>
          <w:color w:val="666666"/>
          <w:sz w:val="23"/>
          <w:szCs w:val="23"/>
        </w:rPr>
      </w:pPr>
      <w:r>
        <w:rPr>
          <w:rFonts w:ascii="Arial" w:hAnsi="Arial" w:cs="Arial"/>
          <w:color w:val="666666"/>
          <w:sz w:val="23"/>
          <w:szCs w:val="23"/>
        </w:rPr>
        <w:t xml:space="preserve">Domiciliary Care Workers are now </w:t>
      </w:r>
      <w:proofErr w:type="gramStart"/>
      <w:r>
        <w:rPr>
          <w:rFonts w:ascii="Arial" w:hAnsi="Arial" w:cs="Arial"/>
          <w:color w:val="666666"/>
          <w:sz w:val="23"/>
          <w:szCs w:val="23"/>
        </w:rPr>
        <w:t>Registered</w:t>
      </w:r>
      <w:proofErr w:type="gramEnd"/>
      <w:r>
        <w:rPr>
          <w:rFonts w:ascii="Arial" w:hAnsi="Arial" w:cs="Arial"/>
          <w:color w:val="666666"/>
          <w:sz w:val="23"/>
          <w:szCs w:val="23"/>
        </w:rPr>
        <w:t xml:space="preserve"> with Social Care Wales. As part of this registration the following documents are to be taken into consideration </w:t>
      </w:r>
    </w:p>
    <w:p w:rsidR="0030635D" w:rsidRDefault="0030635D" w:rsidP="0030635D">
      <w:pPr>
        <w:pStyle w:val="NormalWeb"/>
        <w:spacing w:before="0" w:beforeAutospacing="0" w:after="150" w:afterAutospacing="0" w:line="285" w:lineRule="atLeast"/>
        <w:rPr>
          <w:rFonts w:ascii="Arial" w:hAnsi="Arial" w:cs="Arial"/>
          <w:color w:val="666666"/>
          <w:sz w:val="23"/>
          <w:szCs w:val="23"/>
        </w:rPr>
      </w:pPr>
      <w:hyperlink r:id="rId8" w:tooltip="Code-of-Professional-Practice-for-Social-Care-web-version.pdf" w:history="1">
        <w:r>
          <w:rPr>
            <w:rStyle w:val="Hyperlink"/>
            <w:rFonts w:ascii="Arial" w:hAnsi="Arial" w:cs="Arial"/>
            <w:color w:val="655EA3"/>
            <w:sz w:val="23"/>
            <w:szCs w:val="23"/>
          </w:rPr>
          <w:t>1) Code of Conduct </w:t>
        </w:r>
      </w:hyperlink>
    </w:p>
    <w:p w:rsidR="0030635D" w:rsidRDefault="0030635D" w:rsidP="0030635D">
      <w:pPr>
        <w:pStyle w:val="NormalWeb"/>
        <w:spacing w:before="0" w:beforeAutospacing="0" w:after="150" w:afterAutospacing="0" w:line="285" w:lineRule="atLeast"/>
        <w:rPr>
          <w:rFonts w:ascii="Arial" w:hAnsi="Arial" w:cs="Arial"/>
          <w:color w:val="666666"/>
          <w:sz w:val="23"/>
          <w:szCs w:val="23"/>
        </w:rPr>
      </w:pPr>
      <w:hyperlink r:id="rId9" w:tooltip="Social Care Workers Practice Guidance SCW.pdf" w:history="1">
        <w:r>
          <w:rPr>
            <w:rStyle w:val="Hyperlink"/>
            <w:rFonts w:ascii="Arial" w:hAnsi="Arial" w:cs="Arial"/>
            <w:color w:val="655EA3"/>
            <w:sz w:val="23"/>
            <w:szCs w:val="23"/>
          </w:rPr>
          <w:t>2) Practice Guidance</w:t>
        </w:r>
      </w:hyperlink>
    </w:p>
    <w:p w:rsidR="0030635D" w:rsidRDefault="0030635D" w:rsidP="0030635D">
      <w:pPr>
        <w:pStyle w:val="NormalWeb"/>
        <w:spacing w:before="0" w:beforeAutospacing="0" w:after="150" w:afterAutospacing="0" w:line="285" w:lineRule="atLeast"/>
        <w:rPr>
          <w:rFonts w:ascii="Arial" w:hAnsi="Arial" w:cs="Arial"/>
          <w:color w:val="666666"/>
          <w:sz w:val="23"/>
          <w:szCs w:val="23"/>
        </w:rPr>
      </w:pPr>
      <w:hyperlink r:id="rId10" w:tooltip="SCW-DutyofCandour-ENG-V01.pdf" w:history="1">
        <w:r>
          <w:rPr>
            <w:rStyle w:val="Hyperlink"/>
            <w:rFonts w:ascii="Arial" w:hAnsi="Arial" w:cs="Arial"/>
            <w:color w:val="655EA3"/>
            <w:sz w:val="23"/>
            <w:szCs w:val="23"/>
          </w:rPr>
          <w:t>3) Duty of Candour </w:t>
        </w:r>
      </w:hyperlink>
    </w:p>
    <w:p w:rsidR="0030635D" w:rsidRDefault="0030635D" w:rsidP="0030635D">
      <w:pPr>
        <w:pStyle w:val="NormalWeb"/>
        <w:spacing w:before="0" w:beforeAutospacing="0" w:after="150" w:afterAutospacing="0" w:line="285" w:lineRule="atLeast"/>
        <w:rPr>
          <w:rFonts w:ascii="Arial" w:hAnsi="Arial" w:cs="Arial"/>
          <w:color w:val="666666"/>
          <w:sz w:val="23"/>
          <w:szCs w:val="23"/>
        </w:rPr>
      </w:pPr>
      <w:r>
        <w:rPr>
          <w:rFonts w:ascii="Arial" w:hAnsi="Arial" w:cs="Arial"/>
          <w:color w:val="666666"/>
          <w:sz w:val="23"/>
          <w:szCs w:val="23"/>
        </w:rPr>
        <w:t>In the event of a member of your team; breeching the above guidance the employer is obligated to investigate and refer to Social Care Wales and /or Adult Safeguarding for consideration.  </w:t>
      </w:r>
    </w:p>
    <w:p w:rsidR="0030635D" w:rsidRDefault="0030635D" w:rsidP="0030635D">
      <w:pPr>
        <w:pStyle w:val="NormalWeb"/>
        <w:spacing w:before="0" w:beforeAutospacing="0" w:after="150" w:afterAutospacing="0" w:line="285" w:lineRule="atLeast"/>
        <w:rPr>
          <w:rFonts w:ascii="Arial" w:hAnsi="Arial" w:cs="Arial"/>
          <w:color w:val="666666"/>
          <w:sz w:val="23"/>
          <w:szCs w:val="23"/>
        </w:rPr>
      </w:pPr>
      <w:r>
        <w:rPr>
          <w:rFonts w:ascii="Arial" w:hAnsi="Arial" w:cs="Arial"/>
          <w:color w:val="666666"/>
          <w:sz w:val="23"/>
          <w:szCs w:val="23"/>
        </w:rPr>
        <w:lastRenderedPageBreak/>
        <w:t>Within the Practice Guidance there is a section on Medication Specifically. The entire Practice Guidance is a critically relevant document for ALL Social Care Workers.</w:t>
      </w:r>
    </w:p>
    <w:p w:rsidR="0030635D" w:rsidRDefault="0030635D" w:rsidP="0030635D">
      <w:pPr>
        <w:pStyle w:val="NormalWeb"/>
        <w:spacing w:before="0" w:beforeAutospacing="0" w:after="150" w:afterAutospacing="0" w:line="285" w:lineRule="atLeast"/>
        <w:rPr>
          <w:rFonts w:ascii="Arial" w:hAnsi="Arial" w:cs="Arial"/>
          <w:color w:val="666666"/>
          <w:sz w:val="23"/>
          <w:szCs w:val="23"/>
        </w:rPr>
      </w:pPr>
      <w:r>
        <w:rPr>
          <w:rStyle w:val="Strong"/>
          <w:rFonts w:ascii="Arial" w:hAnsi="Arial" w:cs="Arial"/>
          <w:color w:val="666666"/>
          <w:sz w:val="23"/>
          <w:szCs w:val="23"/>
        </w:rPr>
        <w:t>Here is an example of the most relevant sections: </w:t>
      </w:r>
    </w:p>
    <w:p w:rsidR="0030635D" w:rsidRDefault="0030635D" w:rsidP="0030635D">
      <w:pPr>
        <w:pStyle w:val="NormalWeb"/>
        <w:spacing w:before="0" w:beforeAutospacing="0" w:after="150" w:afterAutospacing="0" w:line="285" w:lineRule="atLeast"/>
        <w:rPr>
          <w:rFonts w:ascii="Arial" w:hAnsi="Arial" w:cs="Arial"/>
          <w:color w:val="666666"/>
          <w:sz w:val="23"/>
          <w:szCs w:val="23"/>
        </w:rPr>
      </w:pPr>
      <w:r>
        <w:rPr>
          <w:rFonts w:ascii="Arial" w:hAnsi="Arial" w:cs="Arial"/>
          <w:color w:val="666666"/>
          <w:sz w:val="23"/>
          <w:szCs w:val="23"/>
        </w:rPr>
        <w:t>4.1 - Knowing your Limits</w:t>
      </w:r>
    </w:p>
    <w:p w:rsidR="0030635D" w:rsidRDefault="0030635D" w:rsidP="0030635D">
      <w:pPr>
        <w:pStyle w:val="NormalWeb"/>
        <w:spacing w:before="0" w:beforeAutospacing="0" w:after="150" w:afterAutospacing="0" w:line="285" w:lineRule="atLeast"/>
        <w:rPr>
          <w:rFonts w:ascii="Arial" w:hAnsi="Arial" w:cs="Arial"/>
          <w:color w:val="666666"/>
          <w:sz w:val="23"/>
          <w:szCs w:val="23"/>
        </w:rPr>
      </w:pPr>
      <w:r>
        <w:rPr>
          <w:rFonts w:ascii="Arial" w:hAnsi="Arial" w:cs="Arial"/>
          <w:color w:val="666666"/>
          <w:sz w:val="23"/>
          <w:szCs w:val="23"/>
        </w:rPr>
        <w:t>4.4 - Delegated Tasks by another professional </w:t>
      </w:r>
    </w:p>
    <w:p w:rsidR="0030635D" w:rsidRDefault="0030635D" w:rsidP="0030635D">
      <w:pPr>
        <w:pStyle w:val="NormalWeb"/>
        <w:spacing w:before="0" w:beforeAutospacing="0" w:after="150" w:afterAutospacing="0" w:line="285" w:lineRule="atLeast"/>
        <w:rPr>
          <w:rFonts w:ascii="Arial" w:hAnsi="Arial" w:cs="Arial"/>
          <w:color w:val="666666"/>
          <w:sz w:val="23"/>
          <w:szCs w:val="23"/>
        </w:rPr>
      </w:pPr>
      <w:r>
        <w:rPr>
          <w:rFonts w:ascii="Arial" w:hAnsi="Arial" w:cs="Arial"/>
          <w:color w:val="666666"/>
          <w:sz w:val="23"/>
          <w:szCs w:val="23"/>
        </w:rPr>
        <w:t>7.1 - Medication </w:t>
      </w:r>
    </w:p>
    <w:p w:rsidR="0030635D" w:rsidRDefault="0030635D" w:rsidP="0030635D">
      <w:pPr>
        <w:pStyle w:val="NormalWeb"/>
        <w:spacing w:before="0" w:beforeAutospacing="0" w:after="150" w:afterAutospacing="0" w:line="285" w:lineRule="atLeast"/>
        <w:rPr>
          <w:rFonts w:ascii="Arial" w:hAnsi="Arial" w:cs="Arial"/>
          <w:color w:val="666666"/>
          <w:sz w:val="23"/>
          <w:szCs w:val="23"/>
        </w:rPr>
      </w:pPr>
      <w:r>
        <w:rPr>
          <w:rFonts w:ascii="Arial" w:hAnsi="Arial" w:cs="Arial"/>
          <w:color w:val="666666"/>
          <w:sz w:val="23"/>
          <w:szCs w:val="23"/>
        </w:rPr>
        <w:t>7.1 - Keeping up to date </w:t>
      </w:r>
    </w:p>
    <w:p w:rsidR="0030635D" w:rsidRDefault="0030635D" w:rsidP="0030635D">
      <w:pPr>
        <w:pStyle w:val="NormalWeb"/>
        <w:spacing w:before="0" w:beforeAutospacing="0" w:after="150" w:afterAutospacing="0" w:line="285" w:lineRule="atLeast"/>
        <w:rPr>
          <w:rFonts w:ascii="Arial" w:hAnsi="Arial" w:cs="Arial"/>
          <w:color w:val="666666"/>
          <w:sz w:val="23"/>
          <w:szCs w:val="23"/>
        </w:rPr>
      </w:pPr>
      <w:r>
        <w:rPr>
          <w:rFonts w:ascii="Arial" w:hAnsi="Arial" w:cs="Arial"/>
          <w:color w:val="666666"/>
          <w:sz w:val="23"/>
          <w:szCs w:val="23"/>
        </w:rPr>
        <w:t>8.2 - Raising Concerns </w:t>
      </w:r>
    </w:p>
    <w:p w:rsidR="0030635D" w:rsidRDefault="0030635D" w:rsidP="0030635D">
      <w:pPr>
        <w:pStyle w:val="NormalWeb"/>
        <w:spacing w:before="0" w:beforeAutospacing="0" w:after="150" w:afterAutospacing="0" w:line="285" w:lineRule="atLeast"/>
        <w:rPr>
          <w:rFonts w:ascii="Arial" w:hAnsi="Arial" w:cs="Arial"/>
          <w:color w:val="666666"/>
          <w:sz w:val="23"/>
          <w:szCs w:val="23"/>
        </w:rPr>
      </w:pPr>
      <w:r>
        <w:rPr>
          <w:rFonts w:ascii="Arial" w:hAnsi="Arial" w:cs="Arial"/>
          <w:color w:val="666666"/>
          <w:sz w:val="23"/>
          <w:szCs w:val="23"/>
        </w:rPr>
        <w:t>Therefore it is important that the workforce and you; as the supervisors of that workforce ensure that the working practices outlined within this on line reference guide are followed and seek support and advice where this is not the case. </w:t>
      </w:r>
    </w:p>
    <w:p w:rsidR="0030635D" w:rsidRDefault="0030635D" w:rsidP="0030635D">
      <w:pPr>
        <w:pStyle w:val="NormalWeb"/>
        <w:spacing w:before="0" w:beforeAutospacing="0" w:after="150" w:afterAutospacing="0" w:line="285" w:lineRule="atLeast"/>
        <w:rPr>
          <w:rFonts w:ascii="Arial" w:hAnsi="Arial" w:cs="Arial"/>
          <w:color w:val="666666"/>
          <w:sz w:val="23"/>
          <w:szCs w:val="23"/>
        </w:rPr>
      </w:pPr>
      <w:r>
        <w:rPr>
          <w:rFonts w:ascii="Arial" w:hAnsi="Arial" w:cs="Arial"/>
          <w:color w:val="666666"/>
          <w:sz w:val="23"/>
          <w:szCs w:val="23"/>
        </w:rPr>
        <w:t xml:space="preserve">You as a social care supervisor are also in addition to your own code required to operate in </w:t>
      </w:r>
      <w:proofErr w:type="spellStart"/>
      <w:proofErr w:type="gramStart"/>
      <w:r>
        <w:rPr>
          <w:rFonts w:ascii="Arial" w:hAnsi="Arial" w:cs="Arial"/>
          <w:color w:val="666666"/>
          <w:sz w:val="23"/>
          <w:szCs w:val="23"/>
        </w:rPr>
        <w:t>a</w:t>
      </w:r>
      <w:proofErr w:type="spellEnd"/>
      <w:proofErr w:type="gramEnd"/>
      <w:r>
        <w:rPr>
          <w:rFonts w:ascii="Arial" w:hAnsi="Arial" w:cs="Arial"/>
          <w:color w:val="666666"/>
          <w:sz w:val="23"/>
          <w:szCs w:val="23"/>
        </w:rPr>
        <w:t xml:space="preserve"> open and transparent manner. </w:t>
      </w:r>
    </w:p>
    <w:p w:rsidR="0030635D" w:rsidRDefault="0030635D" w:rsidP="0030635D">
      <w:pPr>
        <w:pStyle w:val="NormalWeb"/>
        <w:spacing w:before="0" w:beforeAutospacing="0" w:after="150" w:afterAutospacing="0" w:line="285" w:lineRule="atLeast"/>
        <w:rPr>
          <w:rFonts w:ascii="Arial" w:hAnsi="Arial" w:cs="Arial"/>
          <w:color w:val="666666"/>
          <w:sz w:val="23"/>
          <w:szCs w:val="23"/>
        </w:rPr>
      </w:pPr>
      <w:hyperlink r:id="rId11" w:tooltip="SCW-DutyofCandour-ENG-V01.pdf" w:history="1">
        <w:r>
          <w:rPr>
            <w:rStyle w:val="Hyperlink"/>
            <w:rFonts w:ascii="Arial" w:hAnsi="Arial" w:cs="Arial"/>
            <w:color w:val="655EA3"/>
            <w:sz w:val="23"/>
            <w:szCs w:val="23"/>
          </w:rPr>
          <w:t>Social Care Wales Duty of Candour</w:t>
        </w:r>
      </w:hyperlink>
    </w:p>
    <w:p w:rsidR="0030635D" w:rsidRDefault="0030635D" w:rsidP="0030635D">
      <w:pPr>
        <w:pStyle w:val="NormalWeb"/>
        <w:spacing w:before="0" w:beforeAutospacing="0" w:after="150" w:afterAutospacing="0" w:line="285" w:lineRule="atLeast"/>
        <w:rPr>
          <w:rFonts w:ascii="Arial" w:hAnsi="Arial" w:cs="Arial"/>
          <w:color w:val="666666"/>
          <w:sz w:val="23"/>
          <w:szCs w:val="23"/>
        </w:rPr>
      </w:pPr>
      <w:hyperlink r:id="rId12" w:tooltip="Managers SCW Practice Guidelines .pdf" w:history="1">
        <w:r>
          <w:rPr>
            <w:rStyle w:val="Hyperlink"/>
            <w:rFonts w:ascii="Arial" w:hAnsi="Arial" w:cs="Arial"/>
            <w:color w:val="655EA3"/>
            <w:sz w:val="23"/>
            <w:szCs w:val="23"/>
          </w:rPr>
          <w:t>The Social Care Manager Practice Guidance </w:t>
        </w:r>
      </w:hyperlink>
    </w:p>
    <w:p w:rsidR="0030635D" w:rsidRDefault="0030635D" w:rsidP="0030635D">
      <w:pPr>
        <w:pStyle w:val="NormalWeb"/>
        <w:spacing w:before="0" w:beforeAutospacing="0" w:after="150" w:afterAutospacing="0" w:line="285" w:lineRule="atLeast"/>
        <w:rPr>
          <w:rFonts w:ascii="Arial" w:hAnsi="Arial" w:cs="Arial"/>
          <w:color w:val="666666"/>
          <w:sz w:val="23"/>
          <w:szCs w:val="23"/>
        </w:rPr>
      </w:pPr>
      <w:r>
        <w:rPr>
          <w:rFonts w:ascii="Arial" w:hAnsi="Arial" w:cs="Arial"/>
          <w:color w:val="666666"/>
          <w:sz w:val="23"/>
          <w:szCs w:val="23"/>
        </w:rPr>
        <w:t> </w:t>
      </w:r>
    </w:p>
    <w:p w:rsidR="0030635D" w:rsidRDefault="0030635D" w:rsidP="0030635D">
      <w:pPr>
        <w:pStyle w:val="NormalWeb"/>
        <w:spacing w:before="0" w:beforeAutospacing="0" w:after="150" w:afterAutospacing="0" w:line="285" w:lineRule="atLeast"/>
        <w:rPr>
          <w:rFonts w:ascii="Arial" w:hAnsi="Arial" w:cs="Arial"/>
          <w:color w:val="666666"/>
          <w:sz w:val="23"/>
          <w:szCs w:val="23"/>
        </w:rPr>
      </w:pPr>
      <w:r>
        <w:rPr>
          <w:rFonts w:ascii="Arial" w:hAnsi="Arial" w:cs="Arial"/>
          <w:color w:val="666666"/>
          <w:sz w:val="23"/>
          <w:szCs w:val="23"/>
        </w:rPr>
        <w:t> </w:t>
      </w:r>
    </w:p>
    <w:p w:rsidR="0030635D" w:rsidRDefault="0030635D" w:rsidP="0030635D">
      <w:pPr>
        <w:pStyle w:val="Heading2"/>
        <w:spacing w:before="0" w:beforeAutospacing="0" w:after="150" w:afterAutospacing="0" w:line="450" w:lineRule="atLeast"/>
        <w:rPr>
          <w:rFonts w:ascii="Arial" w:hAnsi="Arial" w:cs="Arial"/>
          <w:b w:val="0"/>
          <w:bCs w:val="0"/>
          <w:color w:val="655EA3"/>
        </w:rPr>
      </w:pPr>
      <w:r>
        <w:rPr>
          <w:rFonts w:ascii="Arial" w:hAnsi="Arial" w:cs="Arial"/>
          <w:b w:val="0"/>
          <w:bCs w:val="0"/>
          <w:color w:val="655EA3"/>
        </w:rPr>
        <w:t>Medication Procedures </w:t>
      </w:r>
    </w:p>
    <w:p w:rsidR="0030635D" w:rsidRDefault="0030635D" w:rsidP="0030635D">
      <w:pPr>
        <w:pStyle w:val="NormalWeb"/>
        <w:spacing w:before="0" w:beforeAutospacing="0" w:after="150" w:afterAutospacing="0" w:line="285" w:lineRule="atLeast"/>
        <w:rPr>
          <w:rFonts w:ascii="Arial" w:hAnsi="Arial" w:cs="Arial"/>
          <w:color w:val="666666"/>
          <w:sz w:val="23"/>
          <w:szCs w:val="23"/>
        </w:rPr>
      </w:pPr>
      <w:r>
        <w:rPr>
          <w:rStyle w:val="Emphasis"/>
          <w:rFonts w:ascii="Arial" w:hAnsi="Arial" w:cs="Arial"/>
          <w:color w:val="666666"/>
          <w:sz w:val="23"/>
          <w:szCs w:val="23"/>
        </w:rPr>
        <w:t>As part of your Medication Training you are required to familiarise yourself with the Procedures you will be required to follow. </w:t>
      </w:r>
    </w:p>
    <w:p w:rsidR="0030635D" w:rsidRDefault="0030635D" w:rsidP="0030635D">
      <w:pPr>
        <w:pStyle w:val="NormalWeb"/>
        <w:spacing w:before="0" w:beforeAutospacing="0" w:after="150" w:afterAutospacing="0" w:line="285" w:lineRule="atLeast"/>
        <w:rPr>
          <w:rFonts w:ascii="Arial" w:hAnsi="Arial" w:cs="Arial"/>
          <w:color w:val="666666"/>
          <w:sz w:val="23"/>
          <w:szCs w:val="23"/>
        </w:rPr>
      </w:pPr>
      <w:hyperlink r:id="rId13" w:tooltip="Procedure for Sharing of Information.pdf" w:history="1">
        <w:r>
          <w:rPr>
            <w:rStyle w:val="Hyperlink"/>
            <w:rFonts w:ascii="Arial" w:hAnsi="Arial" w:cs="Arial"/>
            <w:color w:val="655EA3"/>
            <w:sz w:val="23"/>
            <w:szCs w:val="23"/>
          </w:rPr>
          <w:t>1) Procedure for Sharing of Information </w:t>
        </w:r>
      </w:hyperlink>
    </w:p>
    <w:p w:rsidR="0030635D" w:rsidRDefault="0030635D" w:rsidP="0030635D">
      <w:pPr>
        <w:pStyle w:val="NormalWeb"/>
        <w:spacing w:before="0" w:beforeAutospacing="0" w:after="150" w:afterAutospacing="0" w:line="285" w:lineRule="atLeast"/>
        <w:rPr>
          <w:rFonts w:ascii="Arial" w:hAnsi="Arial" w:cs="Arial"/>
          <w:color w:val="666666"/>
          <w:sz w:val="23"/>
          <w:szCs w:val="23"/>
        </w:rPr>
      </w:pPr>
      <w:hyperlink r:id="rId14" w:tooltip="Procedure of Medicines Reconciliation.pdf" w:history="1">
        <w:r>
          <w:rPr>
            <w:rStyle w:val="Hyperlink"/>
            <w:rFonts w:ascii="Arial" w:hAnsi="Arial" w:cs="Arial"/>
            <w:color w:val="655EA3"/>
            <w:sz w:val="23"/>
            <w:szCs w:val="23"/>
          </w:rPr>
          <w:t>2) Procedure for Medication Reconciliation (This is another word for seeking confirmation of the current medication regime and requirements) </w:t>
        </w:r>
      </w:hyperlink>
    </w:p>
    <w:p w:rsidR="0030635D" w:rsidRDefault="0030635D" w:rsidP="0030635D">
      <w:pPr>
        <w:pStyle w:val="NormalWeb"/>
        <w:spacing w:before="0" w:beforeAutospacing="0" w:after="150" w:afterAutospacing="0" w:line="285" w:lineRule="atLeast"/>
        <w:rPr>
          <w:rFonts w:ascii="Arial" w:hAnsi="Arial" w:cs="Arial"/>
          <w:color w:val="666666"/>
          <w:sz w:val="23"/>
          <w:szCs w:val="23"/>
        </w:rPr>
      </w:pPr>
      <w:hyperlink r:id="rId15" w:tooltip="Procedure for Administration of Medicines.pdf" w:history="1">
        <w:r>
          <w:rPr>
            <w:rStyle w:val="Hyperlink"/>
            <w:rFonts w:ascii="Arial" w:hAnsi="Arial" w:cs="Arial"/>
            <w:color w:val="655EA3"/>
            <w:sz w:val="23"/>
            <w:szCs w:val="23"/>
          </w:rPr>
          <w:t>3) Procedure of Administration of Medication </w:t>
        </w:r>
      </w:hyperlink>
    </w:p>
    <w:p w:rsidR="0030635D" w:rsidRDefault="0030635D" w:rsidP="0030635D">
      <w:pPr>
        <w:pStyle w:val="NormalWeb"/>
        <w:spacing w:before="0" w:beforeAutospacing="0" w:after="150" w:afterAutospacing="0" w:line="285" w:lineRule="atLeast"/>
        <w:rPr>
          <w:rFonts w:ascii="Arial" w:hAnsi="Arial" w:cs="Arial"/>
          <w:color w:val="666666"/>
          <w:sz w:val="23"/>
          <w:szCs w:val="23"/>
        </w:rPr>
      </w:pPr>
      <w:hyperlink r:id="rId16" w:tooltip="Procedure for Recording.pdf" w:history="1">
        <w:r>
          <w:rPr>
            <w:rStyle w:val="Hyperlink"/>
            <w:rFonts w:ascii="Arial" w:hAnsi="Arial" w:cs="Arial"/>
            <w:color w:val="655EA3"/>
            <w:sz w:val="23"/>
            <w:szCs w:val="23"/>
          </w:rPr>
          <w:t>4) Procedure for Recording</w:t>
        </w:r>
      </w:hyperlink>
    </w:p>
    <w:p w:rsidR="0030635D" w:rsidRDefault="0030635D" w:rsidP="0030635D">
      <w:pPr>
        <w:pStyle w:val="NormalWeb"/>
        <w:spacing w:before="0" w:beforeAutospacing="0" w:after="150" w:afterAutospacing="0" w:line="285" w:lineRule="atLeast"/>
        <w:rPr>
          <w:rFonts w:ascii="Arial" w:hAnsi="Arial" w:cs="Arial"/>
          <w:color w:val="666666"/>
          <w:sz w:val="23"/>
          <w:szCs w:val="23"/>
        </w:rPr>
      </w:pPr>
      <w:hyperlink r:id="rId17" w:tooltip="Procedure for Record Keeping.pdf" w:history="1">
        <w:r>
          <w:rPr>
            <w:rStyle w:val="Hyperlink"/>
            <w:rFonts w:ascii="Arial" w:hAnsi="Arial" w:cs="Arial"/>
            <w:color w:val="655EA3"/>
            <w:sz w:val="23"/>
            <w:szCs w:val="23"/>
          </w:rPr>
          <w:t>5) Procedure for Record Keeping</w:t>
        </w:r>
      </w:hyperlink>
      <w:r>
        <w:rPr>
          <w:rFonts w:ascii="Arial" w:hAnsi="Arial" w:cs="Arial"/>
          <w:color w:val="666666"/>
          <w:sz w:val="23"/>
          <w:szCs w:val="23"/>
        </w:rPr>
        <w:t> </w:t>
      </w:r>
    </w:p>
    <w:p w:rsidR="0030635D" w:rsidRDefault="0030635D" w:rsidP="0030635D">
      <w:pPr>
        <w:pStyle w:val="NormalWeb"/>
        <w:spacing w:before="0" w:beforeAutospacing="0" w:after="150" w:afterAutospacing="0" w:line="285" w:lineRule="atLeast"/>
        <w:rPr>
          <w:rFonts w:ascii="Arial" w:hAnsi="Arial" w:cs="Arial"/>
          <w:color w:val="666666"/>
          <w:sz w:val="23"/>
          <w:szCs w:val="23"/>
        </w:rPr>
      </w:pPr>
      <w:hyperlink r:id="rId18" w:tooltip="Procedure for PRN Medication.pdf" w:history="1">
        <w:r>
          <w:rPr>
            <w:rStyle w:val="Hyperlink"/>
            <w:rFonts w:ascii="Arial" w:hAnsi="Arial" w:cs="Arial"/>
            <w:color w:val="655EA3"/>
            <w:sz w:val="23"/>
            <w:szCs w:val="23"/>
          </w:rPr>
          <w:t>6) Procedure for PRN (As Required) Medication </w:t>
        </w:r>
      </w:hyperlink>
    </w:p>
    <w:p w:rsidR="0030635D" w:rsidRDefault="0030635D" w:rsidP="0030635D">
      <w:pPr>
        <w:pStyle w:val="NormalWeb"/>
        <w:spacing w:before="0" w:beforeAutospacing="0" w:after="150" w:afterAutospacing="0" w:line="285" w:lineRule="atLeast"/>
        <w:rPr>
          <w:rFonts w:ascii="Arial" w:hAnsi="Arial" w:cs="Arial"/>
          <w:color w:val="666666"/>
          <w:sz w:val="23"/>
          <w:szCs w:val="23"/>
        </w:rPr>
      </w:pPr>
      <w:hyperlink r:id="rId19" w:tooltip="Procedure for Refusal of Medication.pdf" w:history="1">
        <w:r>
          <w:rPr>
            <w:rStyle w:val="Hyperlink"/>
            <w:rFonts w:ascii="Arial" w:hAnsi="Arial" w:cs="Arial"/>
            <w:color w:val="655EA3"/>
            <w:sz w:val="23"/>
            <w:szCs w:val="23"/>
          </w:rPr>
          <w:t>7) Procedure for Refusal of Medication </w:t>
        </w:r>
      </w:hyperlink>
    </w:p>
    <w:p w:rsidR="0030635D" w:rsidRDefault="0030635D" w:rsidP="0030635D">
      <w:pPr>
        <w:pStyle w:val="NormalWeb"/>
        <w:spacing w:before="0" w:beforeAutospacing="0" w:after="150" w:afterAutospacing="0" w:line="285" w:lineRule="atLeast"/>
        <w:rPr>
          <w:rFonts w:ascii="Arial" w:hAnsi="Arial" w:cs="Arial"/>
          <w:color w:val="666666"/>
          <w:sz w:val="23"/>
          <w:szCs w:val="23"/>
        </w:rPr>
      </w:pPr>
      <w:r>
        <w:rPr>
          <w:rFonts w:ascii="Arial" w:hAnsi="Arial" w:cs="Arial"/>
          <w:color w:val="666666"/>
          <w:sz w:val="23"/>
          <w:szCs w:val="23"/>
        </w:rPr>
        <w:t>8) Procedure for Handwriting on MAR Sheets </w:t>
      </w:r>
    </w:p>
    <w:p w:rsidR="0030635D" w:rsidRDefault="0030635D" w:rsidP="0030635D">
      <w:pPr>
        <w:pStyle w:val="NormalWeb"/>
        <w:spacing w:before="0" w:beforeAutospacing="0" w:after="150" w:afterAutospacing="0" w:line="285" w:lineRule="atLeast"/>
        <w:rPr>
          <w:rFonts w:ascii="Arial" w:hAnsi="Arial" w:cs="Arial"/>
          <w:color w:val="666666"/>
          <w:sz w:val="23"/>
          <w:szCs w:val="23"/>
        </w:rPr>
      </w:pPr>
      <w:hyperlink r:id="rId20" w:tooltip="Procedure for Self Administration.pdf" w:history="1">
        <w:r>
          <w:rPr>
            <w:rStyle w:val="Hyperlink"/>
            <w:rFonts w:ascii="Arial" w:hAnsi="Arial" w:cs="Arial"/>
            <w:color w:val="655EA3"/>
            <w:sz w:val="23"/>
            <w:szCs w:val="23"/>
          </w:rPr>
          <w:t xml:space="preserve">9) Procedure for </w:t>
        </w:r>
        <w:proofErr w:type="spellStart"/>
        <w:r>
          <w:rPr>
            <w:rStyle w:val="Hyperlink"/>
            <w:rFonts w:ascii="Arial" w:hAnsi="Arial" w:cs="Arial"/>
            <w:color w:val="655EA3"/>
            <w:sz w:val="23"/>
            <w:szCs w:val="23"/>
          </w:rPr>
          <w:t>Self Administration</w:t>
        </w:r>
        <w:proofErr w:type="spellEnd"/>
        <w:r>
          <w:rPr>
            <w:rStyle w:val="Hyperlink"/>
            <w:rFonts w:ascii="Arial" w:hAnsi="Arial" w:cs="Arial"/>
            <w:color w:val="655EA3"/>
            <w:sz w:val="23"/>
            <w:szCs w:val="23"/>
          </w:rPr>
          <w:t> </w:t>
        </w:r>
      </w:hyperlink>
    </w:p>
    <w:p w:rsidR="0030635D" w:rsidRDefault="0030635D" w:rsidP="0030635D">
      <w:pPr>
        <w:pStyle w:val="NormalWeb"/>
        <w:spacing w:before="0" w:beforeAutospacing="0" w:after="150" w:afterAutospacing="0" w:line="285" w:lineRule="atLeast"/>
        <w:rPr>
          <w:rFonts w:ascii="Arial" w:hAnsi="Arial" w:cs="Arial"/>
          <w:color w:val="666666"/>
          <w:sz w:val="23"/>
          <w:szCs w:val="23"/>
        </w:rPr>
      </w:pPr>
      <w:hyperlink r:id="rId21" w:tooltip="Procedure for Handling Verbal Orders.pdf" w:history="1">
        <w:r>
          <w:rPr>
            <w:rStyle w:val="Hyperlink"/>
            <w:rFonts w:ascii="Arial" w:hAnsi="Arial" w:cs="Arial"/>
            <w:color w:val="655EA3"/>
            <w:sz w:val="23"/>
            <w:szCs w:val="23"/>
          </w:rPr>
          <w:t>10) Procedure for Handling Verbal Orders </w:t>
        </w:r>
      </w:hyperlink>
    </w:p>
    <w:p w:rsidR="0030635D" w:rsidRDefault="0030635D" w:rsidP="0030635D">
      <w:pPr>
        <w:pStyle w:val="NormalWeb"/>
        <w:spacing w:before="0" w:beforeAutospacing="0" w:after="150" w:afterAutospacing="0" w:line="285" w:lineRule="atLeast"/>
        <w:rPr>
          <w:rFonts w:ascii="Arial" w:hAnsi="Arial" w:cs="Arial"/>
          <w:color w:val="666666"/>
          <w:sz w:val="23"/>
          <w:szCs w:val="23"/>
        </w:rPr>
      </w:pPr>
      <w:hyperlink r:id="rId22" w:tooltip="Procedure for Requesting Repeat Prescriptions.pdf" w:history="1">
        <w:r>
          <w:rPr>
            <w:rStyle w:val="Hyperlink"/>
            <w:rFonts w:ascii="Arial" w:hAnsi="Arial" w:cs="Arial"/>
            <w:color w:val="655EA3"/>
            <w:sz w:val="23"/>
            <w:szCs w:val="23"/>
          </w:rPr>
          <w:t xml:space="preserve">11) Procedure for requesting repeat </w:t>
        </w:r>
        <w:proofErr w:type="spellStart"/>
        <w:r>
          <w:rPr>
            <w:rStyle w:val="Hyperlink"/>
            <w:rFonts w:ascii="Arial" w:hAnsi="Arial" w:cs="Arial"/>
            <w:color w:val="655EA3"/>
            <w:sz w:val="23"/>
            <w:szCs w:val="23"/>
          </w:rPr>
          <w:t>perscriptions</w:t>
        </w:r>
        <w:proofErr w:type="spellEnd"/>
      </w:hyperlink>
    </w:p>
    <w:p w:rsidR="0030635D" w:rsidRDefault="0030635D" w:rsidP="0030635D">
      <w:pPr>
        <w:pStyle w:val="NormalWeb"/>
        <w:spacing w:before="0" w:beforeAutospacing="0" w:after="150" w:afterAutospacing="0" w:line="285" w:lineRule="atLeast"/>
        <w:rPr>
          <w:rFonts w:ascii="Arial" w:hAnsi="Arial" w:cs="Arial"/>
          <w:color w:val="666666"/>
          <w:sz w:val="23"/>
          <w:szCs w:val="23"/>
        </w:rPr>
      </w:pPr>
      <w:hyperlink r:id="rId23" w:tooltip="Procedure for Collection of Prescriptions.pdf" w:history="1">
        <w:r>
          <w:rPr>
            <w:rStyle w:val="Hyperlink"/>
            <w:rFonts w:ascii="Arial" w:hAnsi="Arial" w:cs="Arial"/>
            <w:color w:val="655EA3"/>
            <w:sz w:val="23"/>
            <w:szCs w:val="23"/>
          </w:rPr>
          <w:t>12) Procedure for collecting prescriptions </w:t>
        </w:r>
      </w:hyperlink>
    </w:p>
    <w:p w:rsidR="0030635D" w:rsidRDefault="0030635D" w:rsidP="0030635D">
      <w:pPr>
        <w:pStyle w:val="NormalWeb"/>
        <w:spacing w:before="0" w:beforeAutospacing="0" w:after="150" w:afterAutospacing="0" w:line="285" w:lineRule="atLeast"/>
        <w:rPr>
          <w:rFonts w:ascii="Arial" w:hAnsi="Arial" w:cs="Arial"/>
          <w:color w:val="666666"/>
          <w:sz w:val="23"/>
          <w:szCs w:val="23"/>
        </w:rPr>
      </w:pPr>
      <w:hyperlink r:id="rId24" w:tooltip="Procedure for Administration of Controlled Drugs.pdf" w:history="1">
        <w:r>
          <w:rPr>
            <w:rStyle w:val="Hyperlink"/>
            <w:rFonts w:ascii="Arial" w:hAnsi="Arial" w:cs="Arial"/>
            <w:color w:val="655EA3"/>
            <w:sz w:val="23"/>
            <w:szCs w:val="23"/>
          </w:rPr>
          <w:t>13) Procedure for Administration of Controlled Drugs </w:t>
        </w:r>
      </w:hyperlink>
    </w:p>
    <w:p w:rsidR="0030635D" w:rsidRDefault="0030635D" w:rsidP="0030635D">
      <w:pPr>
        <w:pStyle w:val="NormalWeb"/>
        <w:spacing w:before="0" w:beforeAutospacing="0" w:after="150" w:afterAutospacing="0" w:line="285" w:lineRule="atLeast"/>
        <w:rPr>
          <w:rFonts w:ascii="Arial" w:hAnsi="Arial" w:cs="Arial"/>
          <w:color w:val="666666"/>
          <w:sz w:val="23"/>
          <w:szCs w:val="23"/>
        </w:rPr>
      </w:pPr>
      <w:hyperlink r:id="rId25" w:tooltip="Procedure for Auditing Medicines.pdf" w:history="1">
        <w:r>
          <w:rPr>
            <w:rStyle w:val="Hyperlink"/>
            <w:rFonts w:ascii="Arial" w:hAnsi="Arial" w:cs="Arial"/>
            <w:color w:val="655EA3"/>
            <w:sz w:val="23"/>
            <w:szCs w:val="23"/>
          </w:rPr>
          <w:t>14) Procedure for Auditing Medicines </w:t>
        </w:r>
      </w:hyperlink>
    </w:p>
    <w:p w:rsidR="0030635D" w:rsidRDefault="0030635D" w:rsidP="0030635D">
      <w:pPr>
        <w:pStyle w:val="NormalWeb"/>
        <w:spacing w:before="0" w:beforeAutospacing="0" w:after="150" w:afterAutospacing="0" w:line="285" w:lineRule="atLeast"/>
        <w:rPr>
          <w:rFonts w:ascii="Arial" w:hAnsi="Arial" w:cs="Arial"/>
          <w:color w:val="666666"/>
          <w:sz w:val="23"/>
          <w:szCs w:val="23"/>
        </w:rPr>
      </w:pPr>
      <w:hyperlink r:id="rId26" w:tooltip="Procedure for OTC Medication.pdf" w:history="1">
        <w:r>
          <w:rPr>
            <w:rStyle w:val="Hyperlink"/>
            <w:rFonts w:ascii="Arial" w:hAnsi="Arial" w:cs="Arial"/>
            <w:color w:val="655EA3"/>
            <w:sz w:val="23"/>
            <w:szCs w:val="23"/>
          </w:rPr>
          <w:t>15) Procedure for Over the Counter (OTC) Preparations </w:t>
        </w:r>
      </w:hyperlink>
    </w:p>
    <w:p w:rsidR="0030635D" w:rsidRDefault="0030635D" w:rsidP="0030635D">
      <w:pPr>
        <w:pStyle w:val="NormalWeb"/>
        <w:spacing w:before="0" w:beforeAutospacing="0" w:after="150" w:afterAutospacing="0" w:line="285" w:lineRule="atLeast"/>
        <w:rPr>
          <w:rFonts w:ascii="Arial" w:hAnsi="Arial" w:cs="Arial"/>
          <w:color w:val="666666"/>
          <w:sz w:val="23"/>
          <w:szCs w:val="23"/>
        </w:rPr>
      </w:pPr>
      <w:hyperlink r:id="rId27" w:tooltip="Procedure for administration and Recording of Warfarin.pdf" w:history="1">
        <w:r>
          <w:rPr>
            <w:rStyle w:val="Hyperlink"/>
            <w:rFonts w:ascii="Arial" w:hAnsi="Arial" w:cs="Arial"/>
            <w:color w:val="655EA3"/>
            <w:sz w:val="23"/>
            <w:szCs w:val="23"/>
          </w:rPr>
          <w:t>16) Procedures for Warfarin Administration and Recording </w:t>
        </w:r>
      </w:hyperlink>
    </w:p>
    <w:p w:rsidR="0030635D" w:rsidRDefault="0030635D" w:rsidP="0030635D">
      <w:pPr>
        <w:pStyle w:val="NormalWeb"/>
        <w:spacing w:before="0" w:beforeAutospacing="0" w:after="150" w:afterAutospacing="0" w:line="285" w:lineRule="atLeast"/>
        <w:rPr>
          <w:rFonts w:ascii="Arial" w:hAnsi="Arial" w:cs="Arial"/>
          <w:color w:val="666666"/>
          <w:sz w:val="23"/>
          <w:szCs w:val="23"/>
        </w:rPr>
      </w:pPr>
      <w:hyperlink r:id="rId28" w:tooltip="Appendix 6 Permission to Remove Unwanted Medicines.pdf" w:history="1">
        <w:r>
          <w:rPr>
            <w:rStyle w:val="Hyperlink"/>
            <w:rFonts w:ascii="Arial" w:hAnsi="Arial" w:cs="Arial"/>
            <w:color w:val="655EA3"/>
            <w:sz w:val="23"/>
            <w:szCs w:val="23"/>
          </w:rPr>
          <w:t>17) Procedure fo</w:t>
        </w:r>
        <w:r>
          <w:rPr>
            <w:rStyle w:val="Hyperlink"/>
            <w:rFonts w:ascii="Arial" w:hAnsi="Arial" w:cs="Arial"/>
            <w:color w:val="655EA3"/>
            <w:sz w:val="23"/>
            <w:szCs w:val="23"/>
          </w:rPr>
          <w:t>r</w:t>
        </w:r>
        <w:r>
          <w:rPr>
            <w:rStyle w:val="Hyperlink"/>
            <w:rFonts w:ascii="Arial" w:hAnsi="Arial" w:cs="Arial"/>
            <w:color w:val="655EA3"/>
            <w:sz w:val="23"/>
            <w:szCs w:val="23"/>
          </w:rPr>
          <w:t xml:space="preserve"> removal of Unwanted Medication </w:t>
        </w:r>
      </w:hyperlink>
    </w:p>
    <w:p w:rsidR="0030635D" w:rsidRDefault="0030635D" w:rsidP="0030635D">
      <w:pPr>
        <w:pStyle w:val="NormalWeb"/>
        <w:spacing w:before="0" w:beforeAutospacing="0" w:after="150" w:afterAutospacing="0" w:line="285" w:lineRule="atLeast"/>
        <w:rPr>
          <w:rFonts w:ascii="Arial" w:hAnsi="Arial" w:cs="Arial"/>
          <w:color w:val="666666"/>
          <w:sz w:val="23"/>
          <w:szCs w:val="23"/>
        </w:rPr>
      </w:pPr>
      <w:hyperlink r:id="rId29" w:tooltip="Procedure for Raising Concerns.pdf" w:history="1">
        <w:r>
          <w:rPr>
            <w:rStyle w:val="Hyperlink"/>
            <w:rFonts w:ascii="Arial" w:hAnsi="Arial" w:cs="Arial"/>
            <w:color w:val="655EA3"/>
            <w:sz w:val="23"/>
            <w:szCs w:val="23"/>
          </w:rPr>
          <w:t>18) Procedure for raising concerns </w:t>
        </w:r>
      </w:hyperlink>
    </w:p>
    <w:p w:rsidR="0030635D" w:rsidRDefault="0030635D" w:rsidP="0030635D">
      <w:pPr>
        <w:pStyle w:val="NormalWeb"/>
        <w:spacing w:before="0" w:beforeAutospacing="0" w:after="150" w:afterAutospacing="0" w:line="285" w:lineRule="atLeast"/>
        <w:rPr>
          <w:rFonts w:ascii="Arial" w:hAnsi="Arial" w:cs="Arial"/>
          <w:color w:val="666666"/>
          <w:sz w:val="23"/>
          <w:szCs w:val="23"/>
        </w:rPr>
      </w:pPr>
      <w:hyperlink r:id="rId30" w:tooltip="Procedure for Handling Medication Errors.pdf" w:history="1">
        <w:r>
          <w:rPr>
            <w:rStyle w:val="Hyperlink"/>
            <w:rFonts w:ascii="Arial" w:hAnsi="Arial" w:cs="Arial"/>
            <w:color w:val="655EA3"/>
            <w:sz w:val="23"/>
            <w:szCs w:val="23"/>
          </w:rPr>
          <w:t>19) Procedure for Handling Medication Errors </w:t>
        </w:r>
      </w:hyperlink>
    </w:p>
    <w:p w:rsidR="0030635D" w:rsidRDefault="0030635D" w:rsidP="0030635D">
      <w:pPr>
        <w:pStyle w:val="NormalWeb"/>
        <w:spacing w:before="0" w:beforeAutospacing="0" w:after="150" w:afterAutospacing="0" w:line="285" w:lineRule="atLeast"/>
        <w:rPr>
          <w:rFonts w:ascii="Arial" w:hAnsi="Arial" w:cs="Arial"/>
          <w:color w:val="666666"/>
          <w:sz w:val="23"/>
          <w:szCs w:val="23"/>
        </w:rPr>
      </w:pPr>
      <w:hyperlink r:id="rId31" w:tooltip="Procedures for the use of Thickeners.pdf" w:history="1">
        <w:r>
          <w:rPr>
            <w:rStyle w:val="Hyperlink"/>
            <w:rFonts w:ascii="Arial" w:hAnsi="Arial" w:cs="Arial"/>
            <w:color w:val="655EA3"/>
            <w:sz w:val="23"/>
            <w:szCs w:val="23"/>
          </w:rPr>
          <w:t>20) Procedure for use of Thickeners </w:t>
        </w:r>
      </w:hyperlink>
    </w:p>
    <w:p w:rsidR="0030635D" w:rsidRDefault="0030635D" w:rsidP="0030635D">
      <w:pPr>
        <w:pStyle w:val="NormalWeb"/>
        <w:spacing w:before="0" w:beforeAutospacing="0" w:after="150" w:afterAutospacing="0" w:line="285" w:lineRule="atLeast"/>
        <w:rPr>
          <w:rFonts w:ascii="Arial" w:hAnsi="Arial" w:cs="Arial"/>
          <w:color w:val="666666"/>
          <w:sz w:val="23"/>
          <w:szCs w:val="23"/>
        </w:rPr>
      </w:pPr>
      <w:hyperlink r:id="rId32" w:tooltip="Procedure for Medication Needs Assessment.pdf" w:history="1">
        <w:r>
          <w:rPr>
            <w:rStyle w:val="Hyperlink"/>
            <w:rFonts w:ascii="Arial" w:hAnsi="Arial" w:cs="Arial"/>
            <w:color w:val="655EA3"/>
            <w:sz w:val="23"/>
            <w:szCs w:val="23"/>
          </w:rPr>
          <w:t>21) Procedure for Medication Needs Assessment </w:t>
        </w:r>
      </w:hyperlink>
    </w:p>
    <w:p w:rsidR="0030635D" w:rsidRDefault="0030635D" w:rsidP="0030635D">
      <w:pPr>
        <w:pStyle w:val="NormalWeb"/>
        <w:spacing w:before="0" w:beforeAutospacing="0" w:after="150" w:afterAutospacing="0" w:line="285" w:lineRule="atLeast"/>
        <w:rPr>
          <w:rFonts w:ascii="Arial" w:hAnsi="Arial" w:cs="Arial"/>
          <w:color w:val="666666"/>
          <w:sz w:val="23"/>
          <w:szCs w:val="23"/>
        </w:rPr>
      </w:pPr>
      <w:hyperlink r:id="rId33" w:tooltip="Procedure for End of Life Care (Medication).pdf" w:history="1">
        <w:r>
          <w:rPr>
            <w:rStyle w:val="Hyperlink"/>
            <w:rFonts w:ascii="Arial" w:hAnsi="Arial" w:cs="Arial"/>
            <w:color w:val="655EA3"/>
            <w:sz w:val="23"/>
            <w:szCs w:val="23"/>
          </w:rPr>
          <w:t>22) Procedure for End of life Care </w:t>
        </w:r>
      </w:hyperlink>
    </w:p>
    <w:p w:rsidR="0030635D" w:rsidRDefault="0030635D" w:rsidP="0030635D">
      <w:pPr>
        <w:pStyle w:val="NormalWeb"/>
        <w:spacing w:before="0" w:beforeAutospacing="0" w:after="150" w:afterAutospacing="0" w:line="285" w:lineRule="atLeast"/>
        <w:rPr>
          <w:rFonts w:ascii="Arial" w:hAnsi="Arial" w:cs="Arial"/>
          <w:color w:val="666666"/>
          <w:sz w:val="23"/>
          <w:szCs w:val="23"/>
        </w:rPr>
      </w:pPr>
    </w:p>
    <w:p w:rsidR="0030635D" w:rsidRDefault="0030635D" w:rsidP="0030635D">
      <w:pPr>
        <w:pStyle w:val="Heading2"/>
        <w:spacing w:before="0" w:beforeAutospacing="0" w:after="150" w:afterAutospacing="0" w:line="450" w:lineRule="atLeast"/>
        <w:rPr>
          <w:rFonts w:ascii="Arial" w:hAnsi="Arial" w:cs="Arial"/>
          <w:b w:val="0"/>
          <w:bCs w:val="0"/>
          <w:color w:val="655EA3"/>
        </w:rPr>
      </w:pPr>
      <w:r>
        <w:rPr>
          <w:rFonts w:ascii="Arial" w:hAnsi="Arial" w:cs="Arial"/>
          <w:b w:val="0"/>
          <w:bCs w:val="0"/>
          <w:color w:val="655EA3"/>
        </w:rPr>
        <w:t>Assessment </w:t>
      </w:r>
    </w:p>
    <w:p w:rsidR="0030635D" w:rsidRDefault="0030635D" w:rsidP="0030635D">
      <w:pPr>
        <w:pStyle w:val="NormalWeb"/>
        <w:spacing w:before="0" w:beforeAutospacing="0" w:after="150" w:afterAutospacing="0" w:line="285" w:lineRule="atLeast"/>
        <w:rPr>
          <w:rFonts w:ascii="Arial" w:hAnsi="Arial" w:cs="Arial"/>
          <w:color w:val="666666"/>
          <w:sz w:val="23"/>
          <w:szCs w:val="23"/>
        </w:rPr>
      </w:pPr>
      <w:r>
        <w:rPr>
          <w:rFonts w:ascii="Arial" w:hAnsi="Arial" w:cs="Arial"/>
          <w:color w:val="666666"/>
          <w:sz w:val="23"/>
          <w:szCs w:val="23"/>
        </w:rPr>
        <w:t>When we take on new Service Users or we are required to </w:t>
      </w:r>
      <w:r>
        <w:rPr>
          <w:rFonts w:ascii="Arial" w:hAnsi="Arial" w:cs="Arial"/>
          <w:color w:val="666666"/>
          <w:sz w:val="23"/>
          <w:szCs w:val="23"/>
          <w:u w:val="single"/>
        </w:rPr>
        <w:t>review</w:t>
      </w:r>
      <w:r>
        <w:rPr>
          <w:rFonts w:ascii="Arial" w:hAnsi="Arial" w:cs="Arial"/>
          <w:color w:val="666666"/>
          <w:sz w:val="23"/>
          <w:szCs w:val="23"/>
        </w:rPr>
        <w:t> existing ones; Medication assessment is always part of that task. In order to carry our any</w:t>
      </w:r>
      <w:r>
        <w:rPr>
          <w:rStyle w:val="Strong"/>
          <w:rFonts w:ascii="Arial" w:hAnsi="Arial" w:cs="Arial"/>
          <w:color w:val="666666"/>
          <w:sz w:val="23"/>
          <w:szCs w:val="23"/>
        </w:rPr>
        <w:t> Medication assessment or Review</w:t>
      </w:r>
      <w:r>
        <w:rPr>
          <w:rFonts w:ascii="Arial" w:hAnsi="Arial" w:cs="Arial"/>
          <w:color w:val="666666"/>
          <w:sz w:val="23"/>
          <w:szCs w:val="23"/>
        </w:rPr>
        <w:t xml:space="preserve"> you will be required to have </w:t>
      </w:r>
      <w:proofErr w:type="gramStart"/>
      <w:r>
        <w:rPr>
          <w:rFonts w:ascii="Arial" w:hAnsi="Arial" w:cs="Arial"/>
          <w:color w:val="666666"/>
          <w:sz w:val="23"/>
          <w:szCs w:val="23"/>
        </w:rPr>
        <w:t>the  knowledge</w:t>
      </w:r>
      <w:proofErr w:type="gramEnd"/>
      <w:r>
        <w:rPr>
          <w:rFonts w:ascii="Arial" w:hAnsi="Arial" w:cs="Arial"/>
          <w:color w:val="666666"/>
          <w:sz w:val="23"/>
          <w:szCs w:val="23"/>
        </w:rPr>
        <w:t xml:space="preserve"> of care in hands procedures &amp; have completed the training associated with this task. </w:t>
      </w:r>
    </w:p>
    <w:p w:rsidR="0030635D" w:rsidRDefault="0030635D" w:rsidP="0030635D">
      <w:pPr>
        <w:pStyle w:val="NormalWeb"/>
        <w:spacing w:before="0" w:beforeAutospacing="0" w:after="150" w:afterAutospacing="0" w:line="285" w:lineRule="atLeast"/>
        <w:rPr>
          <w:rFonts w:ascii="Arial" w:hAnsi="Arial" w:cs="Arial"/>
          <w:color w:val="666666"/>
          <w:sz w:val="23"/>
          <w:szCs w:val="23"/>
        </w:rPr>
      </w:pPr>
      <w:r>
        <w:rPr>
          <w:rFonts w:ascii="Arial" w:hAnsi="Arial" w:cs="Arial"/>
          <w:color w:val="666666"/>
          <w:sz w:val="23"/>
          <w:szCs w:val="23"/>
        </w:rPr>
        <w:t>In order to carry out a Medication Assessment you will require the following: </w:t>
      </w:r>
    </w:p>
    <w:p w:rsidR="0030635D" w:rsidRDefault="0030635D" w:rsidP="0030635D">
      <w:pPr>
        <w:pStyle w:val="NormalWeb"/>
        <w:spacing w:before="0" w:beforeAutospacing="0" w:after="150" w:afterAutospacing="0" w:line="285" w:lineRule="atLeast"/>
        <w:rPr>
          <w:rFonts w:ascii="Arial" w:hAnsi="Arial" w:cs="Arial"/>
          <w:color w:val="666666"/>
          <w:sz w:val="23"/>
          <w:szCs w:val="23"/>
        </w:rPr>
      </w:pPr>
      <w:r>
        <w:rPr>
          <w:rStyle w:val="Strong"/>
          <w:rFonts w:ascii="Arial" w:hAnsi="Arial" w:cs="Arial"/>
          <w:color w:val="666666"/>
          <w:sz w:val="23"/>
          <w:szCs w:val="23"/>
        </w:rPr>
        <w:t>ONE</w:t>
      </w:r>
    </w:p>
    <w:p w:rsidR="0030635D" w:rsidRDefault="0030635D" w:rsidP="0030635D">
      <w:pPr>
        <w:pStyle w:val="NormalWeb"/>
        <w:spacing w:before="0" w:beforeAutospacing="0" w:after="150" w:afterAutospacing="0" w:line="285" w:lineRule="atLeast"/>
        <w:rPr>
          <w:rFonts w:ascii="Arial" w:hAnsi="Arial" w:cs="Arial"/>
          <w:color w:val="666666"/>
          <w:sz w:val="23"/>
          <w:szCs w:val="23"/>
        </w:rPr>
      </w:pPr>
      <w:r>
        <w:rPr>
          <w:rFonts w:ascii="Arial" w:hAnsi="Arial" w:cs="Arial"/>
          <w:color w:val="666666"/>
          <w:sz w:val="23"/>
          <w:szCs w:val="23"/>
        </w:rPr>
        <w:t>Local Authority Care Needs Assessment which should outline the medication level of Service User, However IF this is not present the following guidance is to be followed </w:t>
      </w:r>
      <w:hyperlink r:id="rId34" w:tooltip="LA Incomplete Medication Assessment .pdf" w:history="1">
        <w:r>
          <w:rPr>
            <w:rStyle w:val="Strong"/>
            <w:rFonts w:ascii="Arial" w:hAnsi="Arial" w:cs="Arial"/>
            <w:color w:val="655EA3"/>
            <w:sz w:val="23"/>
            <w:szCs w:val="23"/>
          </w:rPr>
          <w:t>Incomplete Medication Assessment</w:t>
        </w:r>
        <w:r>
          <w:rPr>
            <w:rStyle w:val="Hyperlink"/>
            <w:rFonts w:ascii="Arial" w:hAnsi="Arial" w:cs="Arial"/>
            <w:color w:val="655EA3"/>
            <w:sz w:val="23"/>
            <w:szCs w:val="23"/>
          </w:rPr>
          <w:t> </w:t>
        </w:r>
      </w:hyperlink>
      <w:r>
        <w:rPr>
          <w:rFonts w:ascii="Arial" w:hAnsi="Arial" w:cs="Arial"/>
          <w:color w:val="666666"/>
          <w:sz w:val="23"/>
          <w:szCs w:val="23"/>
        </w:rPr>
        <w:t> </w:t>
      </w:r>
    </w:p>
    <w:p w:rsidR="0030635D" w:rsidRDefault="0030635D" w:rsidP="0030635D">
      <w:pPr>
        <w:pStyle w:val="NormalWeb"/>
        <w:spacing w:before="0" w:beforeAutospacing="0" w:after="150" w:afterAutospacing="0" w:line="285" w:lineRule="atLeast"/>
        <w:rPr>
          <w:rFonts w:ascii="Arial" w:hAnsi="Arial" w:cs="Arial"/>
          <w:color w:val="666666"/>
          <w:sz w:val="23"/>
          <w:szCs w:val="23"/>
        </w:rPr>
      </w:pPr>
      <w:r>
        <w:rPr>
          <w:rStyle w:val="Strong"/>
          <w:rFonts w:ascii="Arial" w:hAnsi="Arial" w:cs="Arial"/>
          <w:color w:val="666666"/>
          <w:sz w:val="23"/>
          <w:szCs w:val="23"/>
        </w:rPr>
        <w:t>TWO</w:t>
      </w:r>
    </w:p>
    <w:p w:rsidR="0030635D" w:rsidRDefault="0030635D" w:rsidP="0030635D">
      <w:pPr>
        <w:pStyle w:val="NormalWeb"/>
        <w:spacing w:before="0" w:beforeAutospacing="0" w:after="150" w:afterAutospacing="0" w:line="285" w:lineRule="atLeast"/>
        <w:rPr>
          <w:rFonts w:ascii="Arial" w:hAnsi="Arial" w:cs="Arial"/>
          <w:color w:val="666666"/>
          <w:sz w:val="23"/>
          <w:szCs w:val="23"/>
        </w:rPr>
      </w:pPr>
      <w:r>
        <w:rPr>
          <w:rFonts w:ascii="Arial" w:hAnsi="Arial" w:cs="Arial"/>
          <w:color w:val="666666"/>
          <w:sz w:val="23"/>
          <w:szCs w:val="23"/>
          <w:u w:val="single"/>
        </w:rPr>
        <w:t>Access to Care in Hands documentation and assessment guidance.</w:t>
      </w:r>
    </w:p>
    <w:p w:rsidR="0030635D" w:rsidRDefault="0030635D" w:rsidP="0030635D">
      <w:pPr>
        <w:pStyle w:val="NormalWeb"/>
        <w:spacing w:before="0" w:beforeAutospacing="0" w:after="150" w:afterAutospacing="0" w:line="285" w:lineRule="atLeast"/>
        <w:rPr>
          <w:rFonts w:ascii="Arial" w:hAnsi="Arial" w:cs="Arial"/>
          <w:color w:val="666666"/>
          <w:sz w:val="23"/>
          <w:szCs w:val="23"/>
        </w:rPr>
      </w:pPr>
      <w:r>
        <w:rPr>
          <w:rStyle w:val="Emphasis"/>
          <w:rFonts w:ascii="Arial" w:hAnsi="Arial" w:cs="Arial"/>
          <w:color w:val="666666"/>
          <w:sz w:val="23"/>
          <w:szCs w:val="23"/>
        </w:rPr>
        <w:t xml:space="preserve">In order for clarity around the volume of documents we have </w:t>
      </w:r>
      <w:proofErr w:type="spellStart"/>
      <w:r>
        <w:rPr>
          <w:rStyle w:val="Emphasis"/>
          <w:rFonts w:ascii="Arial" w:hAnsi="Arial" w:cs="Arial"/>
          <w:color w:val="666666"/>
          <w:sz w:val="23"/>
          <w:szCs w:val="23"/>
        </w:rPr>
        <w:t>i</w:t>
      </w:r>
      <w:proofErr w:type="spellEnd"/>
      <w:r>
        <w:rPr>
          <w:rStyle w:val="Emphasis"/>
          <w:rFonts w:ascii="Arial" w:hAnsi="Arial" w:cs="Arial"/>
          <w:color w:val="666666"/>
          <w:sz w:val="23"/>
          <w:szCs w:val="23"/>
        </w:rPr>
        <w:t xml:space="preserve"> have an appendix document here with the relevant CiH F Numbered Documents that you are required t</w:t>
      </w:r>
      <w:r>
        <w:rPr>
          <w:rFonts w:ascii="Arial" w:hAnsi="Arial" w:cs="Arial"/>
          <w:color w:val="666666"/>
          <w:sz w:val="23"/>
          <w:szCs w:val="23"/>
        </w:rPr>
        <w:t>o use. </w:t>
      </w:r>
    </w:p>
    <w:p w:rsidR="0030635D" w:rsidRDefault="0030635D" w:rsidP="0030635D">
      <w:pPr>
        <w:pStyle w:val="NormalWeb"/>
        <w:spacing w:before="0" w:beforeAutospacing="0" w:after="150" w:afterAutospacing="0" w:line="285" w:lineRule="atLeast"/>
        <w:rPr>
          <w:rFonts w:ascii="Arial" w:hAnsi="Arial" w:cs="Arial"/>
          <w:color w:val="666666"/>
          <w:sz w:val="23"/>
          <w:szCs w:val="23"/>
        </w:rPr>
      </w:pPr>
      <w:hyperlink r:id="rId35" w:tooltip="Appendix 1 Agreement to Abide by Medicines Policy 2.pdf" w:history="1">
        <w:r>
          <w:rPr>
            <w:rStyle w:val="Strong"/>
            <w:rFonts w:ascii="Arial" w:hAnsi="Arial" w:cs="Arial"/>
            <w:color w:val="655EA3"/>
            <w:sz w:val="23"/>
            <w:szCs w:val="23"/>
          </w:rPr>
          <w:t>Appendix 1 </w:t>
        </w:r>
        <w:r>
          <w:rPr>
            <w:rStyle w:val="Hyperlink"/>
            <w:rFonts w:ascii="Arial" w:hAnsi="Arial" w:cs="Arial"/>
            <w:color w:val="655EA3"/>
            <w:sz w:val="23"/>
            <w:szCs w:val="23"/>
          </w:rPr>
          <w:t>AGREEMENT TO ABIDE BY MEDICINE POLICY </w:t>
        </w:r>
        <w:r>
          <w:rPr>
            <w:rStyle w:val="Strong"/>
            <w:rFonts w:ascii="Arial" w:hAnsi="Arial" w:cs="Arial"/>
            <w:color w:val="655EA3"/>
            <w:sz w:val="23"/>
            <w:szCs w:val="23"/>
          </w:rPr>
          <w:t>(F22A)</w:t>
        </w:r>
      </w:hyperlink>
    </w:p>
    <w:p w:rsidR="0030635D" w:rsidRDefault="0030635D" w:rsidP="0030635D">
      <w:pPr>
        <w:pStyle w:val="NormalWeb"/>
        <w:spacing w:before="0" w:beforeAutospacing="0" w:after="150" w:afterAutospacing="0" w:line="285" w:lineRule="atLeast"/>
        <w:rPr>
          <w:rFonts w:ascii="Arial" w:hAnsi="Arial" w:cs="Arial"/>
          <w:color w:val="666666"/>
          <w:sz w:val="23"/>
          <w:szCs w:val="23"/>
        </w:rPr>
      </w:pPr>
      <w:hyperlink r:id="rId36" w:tooltip="Appendix 2 Confirmation of Current Medicines.pdf" w:history="1">
        <w:r>
          <w:rPr>
            <w:rStyle w:val="Strong"/>
            <w:rFonts w:ascii="Arial" w:hAnsi="Arial" w:cs="Arial"/>
            <w:color w:val="655EA3"/>
            <w:sz w:val="23"/>
            <w:szCs w:val="23"/>
          </w:rPr>
          <w:t>Appendix 2 </w:t>
        </w:r>
        <w:r>
          <w:rPr>
            <w:rStyle w:val="Hyperlink"/>
            <w:rFonts w:ascii="Arial" w:hAnsi="Arial" w:cs="Arial"/>
            <w:color w:val="655EA3"/>
            <w:sz w:val="23"/>
            <w:szCs w:val="23"/>
          </w:rPr>
          <w:t>CONFIRMATION OF CURRENT MEDICINES </w:t>
        </w:r>
        <w:r>
          <w:rPr>
            <w:rStyle w:val="Strong"/>
            <w:rFonts w:ascii="Arial" w:hAnsi="Arial" w:cs="Arial"/>
            <w:color w:val="655EA3"/>
            <w:sz w:val="23"/>
            <w:szCs w:val="23"/>
          </w:rPr>
          <w:t>(F22 B)</w:t>
        </w:r>
      </w:hyperlink>
    </w:p>
    <w:p w:rsidR="0030635D" w:rsidRDefault="0030635D" w:rsidP="0030635D">
      <w:pPr>
        <w:pStyle w:val="NormalWeb"/>
        <w:spacing w:before="0" w:beforeAutospacing="0" w:after="150" w:afterAutospacing="0" w:line="285" w:lineRule="atLeast"/>
        <w:rPr>
          <w:rFonts w:ascii="Arial" w:hAnsi="Arial" w:cs="Arial"/>
          <w:color w:val="666666"/>
          <w:sz w:val="23"/>
          <w:szCs w:val="23"/>
        </w:rPr>
      </w:pPr>
      <w:hyperlink r:id="rId37" w:tooltip="Appendix 3 Consent for Staff to Administer Medicines.pdf" w:history="1">
        <w:r>
          <w:rPr>
            <w:rStyle w:val="Strong"/>
            <w:rFonts w:ascii="Arial" w:hAnsi="Arial" w:cs="Arial"/>
            <w:color w:val="655EA3"/>
            <w:sz w:val="23"/>
            <w:szCs w:val="23"/>
          </w:rPr>
          <w:t>Appendix 3 </w:t>
        </w:r>
        <w:r>
          <w:rPr>
            <w:rStyle w:val="Hyperlink"/>
            <w:rFonts w:ascii="Arial" w:hAnsi="Arial" w:cs="Arial"/>
            <w:color w:val="655EA3"/>
            <w:sz w:val="23"/>
            <w:szCs w:val="23"/>
          </w:rPr>
          <w:t>CONSENT FOR STAFF TO ADMINISTER MEDICINES </w:t>
        </w:r>
        <w:r>
          <w:rPr>
            <w:rStyle w:val="Strong"/>
            <w:rFonts w:ascii="Arial" w:hAnsi="Arial" w:cs="Arial"/>
            <w:color w:val="655EA3"/>
            <w:sz w:val="23"/>
            <w:szCs w:val="23"/>
          </w:rPr>
          <w:t>(F22 C)</w:t>
        </w:r>
      </w:hyperlink>
    </w:p>
    <w:p w:rsidR="0030635D" w:rsidRDefault="0030635D" w:rsidP="0030635D">
      <w:pPr>
        <w:pStyle w:val="NormalWeb"/>
        <w:spacing w:before="0" w:beforeAutospacing="0" w:after="150" w:afterAutospacing="0" w:line="285" w:lineRule="atLeast"/>
        <w:rPr>
          <w:rFonts w:ascii="Arial" w:hAnsi="Arial" w:cs="Arial"/>
          <w:color w:val="666666"/>
          <w:sz w:val="23"/>
          <w:szCs w:val="23"/>
        </w:rPr>
      </w:pPr>
      <w:hyperlink r:id="rId38" w:tooltip="Appendix 4 Medicines Error and Near Miss Report Form.pdf" w:history="1">
        <w:r>
          <w:rPr>
            <w:rStyle w:val="Strong"/>
            <w:rFonts w:ascii="Arial" w:hAnsi="Arial" w:cs="Arial"/>
            <w:color w:val="655EA3"/>
            <w:sz w:val="23"/>
            <w:szCs w:val="23"/>
          </w:rPr>
          <w:t>Appendix 4 </w:t>
        </w:r>
        <w:r>
          <w:rPr>
            <w:rStyle w:val="Hyperlink"/>
            <w:rFonts w:ascii="Arial" w:hAnsi="Arial" w:cs="Arial"/>
            <w:color w:val="655EA3"/>
            <w:sz w:val="23"/>
            <w:szCs w:val="23"/>
          </w:rPr>
          <w:t>MEDICINES ERROR AND NEAR MISS REPORT FORM</w:t>
        </w:r>
        <w:r>
          <w:rPr>
            <w:rStyle w:val="Strong"/>
            <w:rFonts w:ascii="Arial" w:hAnsi="Arial" w:cs="Arial"/>
            <w:color w:val="655EA3"/>
            <w:sz w:val="23"/>
            <w:szCs w:val="23"/>
          </w:rPr>
          <w:t> (F22 D)</w:t>
        </w:r>
      </w:hyperlink>
    </w:p>
    <w:p w:rsidR="0030635D" w:rsidRDefault="0030635D" w:rsidP="0030635D">
      <w:pPr>
        <w:pStyle w:val="NormalWeb"/>
        <w:spacing w:before="0" w:beforeAutospacing="0" w:after="150" w:afterAutospacing="0" w:line="285" w:lineRule="atLeast"/>
        <w:rPr>
          <w:rFonts w:ascii="Arial" w:hAnsi="Arial" w:cs="Arial"/>
          <w:color w:val="666666"/>
          <w:sz w:val="23"/>
          <w:szCs w:val="23"/>
        </w:rPr>
      </w:pPr>
      <w:hyperlink r:id="rId39" w:tooltip="Appendix 5 Authorisation to Transport Medicines.pdf" w:history="1">
        <w:r>
          <w:rPr>
            <w:rStyle w:val="Strong"/>
            <w:rFonts w:ascii="Arial" w:hAnsi="Arial" w:cs="Arial"/>
            <w:color w:val="655EA3"/>
            <w:sz w:val="23"/>
            <w:szCs w:val="23"/>
          </w:rPr>
          <w:t>Appendix 5 </w:t>
        </w:r>
        <w:r>
          <w:rPr>
            <w:rStyle w:val="Hyperlink"/>
            <w:rFonts w:ascii="Arial" w:hAnsi="Arial" w:cs="Arial"/>
            <w:color w:val="655EA3"/>
            <w:sz w:val="23"/>
            <w:szCs w:val="23"/>
          </w:rPr>
          <w:t>AUTHORISATION TO TRANSPORT MEDICINES </w:t>
        </w:r>
        <w:r>
          <w:rPr>
            <w:rStyle w:val="Strong"/>
            <w:rFonts w:ascii="Arial" w:hAnsi="Arial" w:cs="Arial"/>
            <w:color w:val="655EA3"/>
            <w:sz w:val="23"/>
            <w:szCs w:val="23"/>
          </w:rPr>
          <w:t>(F22 E)</w:t>
        </w:r>
      </w:hyperlink>
    </w:p>
    <w:p w:rsidR="0030635D" w:rsidRDefault="0030635D" w:rsidP="0030635D">
      <w:pPr>
        <w:pStyle w:val="NormalWeb"/>
        <w:spacing w:before="0" w:beforeAutospacing="0" w:after="150" w:afterAutospacing="0" w:line="285" w:lineRule="atLeast"/>
        <w:rPr>
          <w:rFonts w:ascii="Arial" w:hAnsi="Arial" w:cs="Arial"/>
          <w:color w:val="666666"/>
          <w:sz w:val="23"/>
          <w:szCs w:val="23"/>
        </w:rPr>
      </w:pPr>
      <w:hyperlink r:id="rId40" w:tooltip="Appendix 6 Permission to Remove Unwanted Medicines.pdf" w:history="1">
        <w:r>
          <w:rPr>
            <w:rStyle w:val="Strong"/>
            <w:rFonts w:ascii="Arial" w:hAnsi="Arial" w:cs="Arial"/>
            <w:color w:val="655EA3"/>
            <w:sz w:val="23"/>
            <w:szCs w:val="23"/>
          </w:rPr>
          <w:t>Appendix 6 </w:t>
        </w:r>
        <w:r>
          <w:rPr>
            <w:rStyle w:val="Hyperlink"/>
            <w:rFonts w:ascii="Arial" w:hAnsi="Arial" w:cs="Arial"/>
            <w:color w:val="655EA3"/>
            <w:sz w:val="23"/>
            <w:szCs w:val="23"/>
          </w:rPr>
          <w:t>PERMISSION TO REMOVE UNWANTED MEDICINES </w:t>
        </w:r>
        <w:r>
          <w:rPr>
            <w:rStyle w:val="Strong"/>
            <w:rFonts w:ascii="Arial" w:hAnsi="Arial" w:cs="Arial"/>
            <w:color w:val="655EA3"/>
            <w:sz w:val="23"/>
            <w:szCs w:val="23"/>
          </w:rPr>
          <w:t>(F22 F)</w:t>
        </w:r>
      </w:hyperlink>
    </w:p>
    <w:p w:rsidR="0030635D" w:rsidRDefault="0030635D" w:rsidP="0030635D">
      <w:pPr>
        <w:pStyle w:val="NormalWeb"/>
        <w:spacing w:before="0" w:beforeAutospacing="0" w:after="150" w:afterAutospacing="0" w:line="285" w:lineRule="atLeast"/>
        <w:rPr>
          <w:rFonts w:ascii="Arial" w:hAnsi="Arial" w:cs="Arial"/>
          <w:color w:val="666666"/>
          <w:sz w:val="23"/>
          <w:szCs w:val="23"/>
        </w:rPr>
      </w:pPr>
      <w:r>
        <w:rPr>
          <w:rStyle w:val="Strong"/>
          <w:rFonts w:ascii="Arial" w:hAnsi="Arial" w:cs="Arial"/>
          <w:color w:val="666666"/>
          <w:sz w:val="23"/>
          <w:szCs w:val="23"/>
        </w:rPr>
        <w:t>Appendix 7 </w:t>
      </w:r>
      <w:r>
        <w:rPr>
          <w:rFonts w:ascii="Arial" w:hAnsi="Arial" w:cs="Arial"/>
          <w:color w:val="666666"/>
          <w:sz w:val="23"/>
          <w:szCs w:val="23"/>
        </w:rPr>
        <w:t>OPUS MAR SHEET TEMPLATE </w:t>
      </w:r>
      <w:r>
        <w:rPr>
          <w:rStyle w:val="Strong"/>
          <w:rFonts w:ascii="Arial" w:hAnsi="Arial" w:cs="Arial"/>
          <w:color w:val="666666"/>
          <w:sz w:val="23"/>
          <w:szCs w:val="23"/>
        </w:rPr>
        <w:t>(F22 G)</w:t>
      </w:r>
    </w:p>
    <w:p w:rsidR="0030635D" w:rsidRDefault="0030635D" w:rsidP="0030635D">
      <w:pPr>
        <w:pStyle w:val="NormalWeb"/>
        <w:spacing w:before="0" w:beforeAutospacing="0" w:after="150" w:afterAutospacing="0" w:line="285" w:lineRule="atLeast"/>
        <w:rPr>
          <w:rFonts w:ascii="Arial" w:hAnsi="Arial" w:cs="Arial"/>
          <w:color w:val="666666"/>
          <w:sz w:val="23"/>
          <w:szCs w:val="23"/>
        </w:rPr>
      </w:pPr>
      <w:hyperlink r:id="rId41" w:tooltip="Appendix 8 TMAR.pdf" w:history="1">
        <w:r>
          <w:rPr>
            <w:rStyle w:val="Strong"/>
            <w:rFonts w:ascii="Arial" w:hAnsi="Arial" w:cs="Arial"/>
            <w:color w:val="655EA3"/>
            <w:sz w:val="23"/>
            <w:szCs w:val="23"/>
          </w:rPr>
          <w:t>Appendix 8 </w:t>
        </w:r>
        <w:r>
          <w:rPr>
            <w:rStyle w:val="Hyperlink"/>
            <w:rFonts w:ascii="Arial" w:hAnsi="Arial" w:cs="Arial"/>
            <w:color w:val="655EA3"/>
            <w:sz w:val="23"/>
            <w:szCs w:val="23"/>
          </w:rPr>
          <w:t>TOPICAL MEDICINES ADMINISTRATION RECORD (TMAR) </w:t>
        </w:r>
        <w:r>
          <w:rPr>
            <w:rStyle w:val="Strong"/>
            <w:rFonts w:ascii="Arial" w:hAnsi="Arial" w:cs="Arial"/>
            <w:color w:val="655EA3"/>
            <w:sz w:val="23"/>
            <w:szCs w:val="23"/>
          </w:rPr>
          <w:t>(F22 H)</w:t>
        </w:r>
      </w:hyperlink>
    </w:p>
    <w:p w:rsidR="0030635D" w:rsidRDefault="0030635D" w:rsidP="0030635D">
      <w:pPr>
        <w:pStyle w:val="NormalWeb"/>
        <w:spacing w:before="0" w:beforeAutospacing="0" w:after="150" w:afterAutospacing="0" w:line="285" w:lineRule="atLeast"/>
        <w:rPr>
          <w:rFonts w:ascii="Arial" w:hAnsi="Arial" w:cs="Arial"/>
          <w:color w:val="666666"/>
          <w:sz w:val="23"/>
          <w:szCs w:val="23"/>
        </w:rPr>
      </w:pPr>
      <w:hyperlink r:id="rId42" w:tooltip="Appendix 9 PRN Protocol.pdf" w:history="1">
        <w:r>
          <w:rPr>
            <w:rStyle w:val="Strong"/>
            <w:rFonts w:ascii="Arial" w:hAnsi="Arial" w:cs="Arial"/>
            <w:color w:val="655EA3"/>
            <w:sz w:val="23"/>
            <w:szCs w:val="23"/>
          </w:rPr>
          <w:t>Appendix 9 </w:t>
        </w:r>
        <w:r>
          <w:rPr>
            <w:rStyle w:val="Hyperlink"/>
            <w:rFonts w:ascii="Arial" w:hAnsi="Arial" w:cs="Arial"/>
            <w:color w:val="655EA3"/>
            <w:sz w:val="23"/>
            <w:szCs w:val="23"/>
          </w:rPr>
          <w:t>PRN (WHEN REQUIRED) PROTOCOL </w:t>
        </w:r>
        <w:r>
          <w:rPr>
            <w:rStyle w:val="Strong"/>
            <w:rFonts w:ascii="Arial" w:hAnsi="Arial" w:cs="Arial"/>
            <w:color w:val="655EA3"/>
            <w:sz w:val="23"/>
            <w:szCs w:val="23"/>
          </w:rPr>
          <w:t>(F22 I)</w:t>
        </w:r>
      </w:hyperlink>
    </w:p>
    <w:p w:rsidR="0030635D" w:rsidRDefault="0030635D" w:rsidP="0030635D">
      <w:pPr>
        <w:pStyle w:val="NormalWeb"/>
        <w:spacing w:before="0" w:beforeAutospacing="0" w:after="150" w:afterAutospacing="0" w:line="285" w:lineRule="atLeast"/>
        <w:rPr>
          <w:rFonts w:ascii="Arial" w:hAnsi="Arial" w:cs="Arial"/>
          <w:color w:val="666666"/>
          <w:sz w:val="23"/>
          <w:szCs w:val="23"/>
        </w:rPr>
      </w:pPr>
      <w:hyperlink r:id="rId43" w:tooltip="CiH - F22 - J  Medication Risk Assessment Form Issue 0.1.doc" w:history="1">
        <w:r>
          <w:rPr>
            <w:rStyle w:val="Strong"/>
            <w:rFonts w:ascii="Arial" w:hAnsi="Arial" w:cs="Arial"/>
            <w:color w:val="655EA3"/>
            <w:sz w:val="23"/>
            <w:szCs w:val="23"/>
          </w:rPr>
          <w:t>Appendix 10 </w:t>
        </w:r>
        <w:r>
          <w:rPr>
            <w:rStyle w:val="Hyperlink"/>
            <w:rFonts w:ascii="Arial" w:hAnsi="Arial" w:cs="Arial"/>
            <w:color w:val="655EA3"/>
            <w:sz w:val="23"/>
            <w:szCs w:val="23"/>
          </w:rPr>
          <w:t>MEDICINES RISK ASSESSMENT FOR SELF-ADMINISTRATION (Risk Management Plan) </w:t>
        </w:r>
        <w:r>
          <w:rPr>
            <w:rStyle w:val="Strong"/>
            <w:rFonts w:ascii="Arial" w:hAnsi="Arial" w:cs="Arial"/>
            <w:color w:val="655EA3"/>
            <w:sz w:val="23"/>
            <w:szCs w:val="23"/>
          </w:rPr>
          <w:t>(F22 J)</w:t>
        </w:r>
      </w:hyperlink>
    </w:p>
    <w:p w:rsidR="0030635D" w:rsidRDefault="0030635D" w:rsidP="0030635D">
      <w:pPr>
        <w:pStyle w:val="NormalWeb"/>
        <w:spacing w:before="0" w:beforeAutospacing="0" w:after="150" w:afterAutospacing="0" w:line="285" w:lineRule="atLeast"/>
        <w:rPr>
          <w:rFonts w:ascii="Arial" w:hAnsi="Arial" w:cs="Arial"/>
          <w:color w:val="666666"/>
          <w:sz w:val="23"/>
          <w:szCs w:val="23"/>
        </w:rPr>
      </w:pPr>
      <w:r>
        <w:rPr>
          <w:rStyle w:val="Strong"/>
          <w:rFonts w:ascii="Arial" w:hAnsi="Arial" w:cs="Arial"/>
          <w:color w:val="666666"/>
          <w:sz w:val="23"/>
          <w:szCs w:val="23"/>
        </w:rPr>
        <w:t>Additional Guidance Documents for Assessment - </w:t>
      </w:r>
      <w:hyperlink r:id="rId44" w:tooltip="Medication Assessment Flow Chart.pdf" w:history="1">
        <w:r>
          <w:rPr>
            <w:rStyle w:val="Hyperlink"/>
            <w:rFonts w:ascii="Arial" w:hAnsi="Arial" w:cs="Arial"/>
            <w:b/>
            <w:bCs/>
            <w:color w:val="655EA3"/>
            <w:sz w:val="23"/>
            <w:szCs w:val="23"/>
          </w:rPr>
          <w:t>Medication Level User</w:t>
        </w:r>
      </w:hyperlink>
      <w:r>
        <w:rPr>
          <w:rStyle w:val="Strong"/>
          <w:rFonts w:ascii="Arial" w:hAnsi="Arial" w:cs="Arial"/>
          <w:color w:val="666666"/>
          <w:sz w:val="23"/>
          <w:szCs w:val="23"/>
        </w:rPr>
        <w:t>  &amp; </w:t>
      </w:r>
      <w:hyperlink r:id="rId45" w:tooltip="Medication Risk Assessment.pdf" w:history="1">
        <w:r>
          <w:rPr>
            <w:rStyle w:val="Hyperlink"/>
            <w:rFonts w:ascii="Arial" w:hAnsi="Arial" w:cs="Arial"/>
            <w:b/>
            <w:bCs/>
            <w:color w:val="655EA3"/>
            <w:sz w:val="23"/>
            <w:szCs w:val="23"/>
          </w:rPr>
          <w:t>Risk Assessment Flow Chart</w:t>
        </w:r>
      </w:hyperlink>
    </w:p>
    <w:p w:rsidR="0030635D" w:rsidRDefault="0030635D" w:rsidP="0030635D">
      <w:pPr>
        <w:pStyle w:val="NormalWeb"/>
        <w:spacing w:before="0" w:beforeAutospacing="0" w:after="150" w:afterAutospacing="0" w:line="285" w:lineRule="atLeast"/>
        <w:rPr>
          <w:rFonts w:ascii="Arial" w:hAnsi="Arial" w:cs="Arial"/>
          <w:color w:val="666666"/>
          <w:sz w:val="23"/>
          <w:szCs w:val="23"/>
        </w:rPr>
      </w:pPr>
      <w:r>
        <w:rPr>
          <w:rStyle w:val="Strong"/>
          <w:rFonts w:ascii="Arial" w:hAnsi="Arial" w:cs="Arial"/>
          <w:color w:val="666666"/>
          <w:sz w:val="23"/>
          <w:szCs w:val="23"/>
        </w:rPr>
        <w:t>Recent Further </w:t>
      </w:r>
      <w:hyperlink r:id="rId46" w:tooltip="National Guiding Principles for Medicines Support in the Domiciliary Care .pdf" w:history="1">
        <w:r>
          <w:rPr>
            <w:rStyle w:val="Hyperlink"/>
            <w:rFonts w:ascii="Arial" w:hAnsi="Arial" w:cs="Arial"/>
            <w:b/>
            <w:bCs/>
            <w:color w:val="655EA3"/>
            <w:sz w:val="23"/>
            <w:szCs w:val="23"/>
          </w:rPr>
          <w:t>National Guidance for Medicines Support</w:t>
        </w:r>
      </w:hyperlink>
      <w:r>
        <w:rPr>
          <w:rStyle w:val="Strong"/>
          <w:rFonts w:ascii="Arial" w:hAnsi="Arial" w:cs="Arial"/>
          <w:color w:val="666666"/>
          <w:sz w:val="23"/>
          <w:szCs w:val="23"/>
        </w:rPr>
        <w:t> became available in 2020 outlining guiding principles that both Local Authority and Local Health Boards (Integrated) are to follow. At this point the content of this guiding principles has not been adapted locally, and as a result Care in Hand implemented the Procedure for Incomplete Assessments. However our updated policy reflects best practice recommendation outlined within this document. The document contained good section on the Levels of Service Users. </w:t>
      </w:r>
    </w:p>
    <w:p w:rsidR="0030635D" w:rsidRDefault="0030635D" w:rsidP="0030635D">
      <w:pPr>
        <w:pStyle w:val="NormalWeb"/>
        <w:spacing w:before="0" w:beforeAutospacing="0" w:after="150" w:afterAutospacing="0" w:line="285" w:lineRule="atLeast"/>
        <w:rPr>
          <w:rFonts w:ascii="Arial" w:hAnsi="Arial" w:cs="Arial"/>
          <w:color w:val="666666"/>
          <w:sz w:val="23"/>
          <w:szCs w:val="23"/>
        </w:rPr>
      </w:pPr>
      <w:hyperlink r:id="rId47" w:tooltip="Appendix 11 Covert Medicines Agreement Form.pdf" w:history="1">
        <w:r>
          <w:rPr>
            <w:rStyle w:val="Strong"/>
            <w:rFonts w:ascii="Arial" w:hAnsi="Arial" w:cs="Arial"/>
            <w:color w:val="655EA3"/>
            <w:sz w:val="23"/>
            <w:szCs w:val="23"/>
          </w:rPr>
          <w:t>Appendix 11 </w:t>
        </w:r>
        <w:r>
          <w:rPr>
            <w:rStyle w:val="Hyperlink"/>
            <w:rFonts w:ascii="Arial" w:hAnsi="Arial" w:cs="Arial"/>
            <w:color w:val="655EA3"/>
            <w:sz w:val="23"/>
            <w:szCs w:val="23"/>
          </w:rPr>
          <w:t>COVERT MEDICINES AGREEMENT FORM </w:t>
        </w:r>
        <w:r>
          <w:rPr>
            <w:rStyle w:val="Strong"/>
            <w:rFonts w:ascii="Arial" w:hAnsi="Arial" w:cs="Arial"/>
            <w:color w:val="655EA3"/>
            <w:sz w:val="23"/>
            <w:szCs w:val="23"/>
          </w:rPr>
          <w:t>(F22 K)</w:t>
        </w:r>
      </w:hyperlink>
    </w:p>
    <w:p w:rsidR="0030635D" w:rsidRDefault="0030635D" w:rsidP="0030635D">
      <w:pPr>
        <w:pStyle w:val="NormalWeb"/>
        <w:spacing w:before="0" w:beforeAutospacing="0" w:after="150" w:afterAutospacing="0" w:line="285" w:lineRule="atLeast"/>
        <w:rPr>
          <w:rFonts w:ascii="Arial" w:hAnsi="Arial" w:cs="Arial"/>
          <w:color w:val="666666"/>
          <w:sz w:val="23"/>
          <w:szCs w:val="23"/>
        </w:rPr>
      </w:pPr>
      <w:hyperlink r:id="rId48" w:tooltip="Appendix 12 Competency Assessment for Medicines Handling.pdf" w:history="1">
        <w:r>
          <w:rPr>
            <w:rStyle w:val="Strong"/>
            <w:rFonts w:ascii="Arial" w:hAnsi="Arial" w:cs="Arial"/>
            <w:color w:val="655EA3"/>
            <w:sz w:val="23"/>
            <w:szCs w:val="23"/>
          </w:rPr>
          <w:t>Appendix 12 </w:t>
        </w:r>
        <w:r>
          <w:rPr>
            <w:rStyle w:val="Hyperlink"/>
            <w:rFonts w:ascii="Arial" w:hAnsi="Arial" w:cs="Arial"/>
            <w:color w:val="655EA3"/>
            <w:sz w:val="23"/>
            <w:szCs w:val="23"/>
          </w:rPr>
          <w:t>COMPETENCY ASSESSMENT FOR MEDICINES HANDLING </w:t>
        </w:r>
        <w:r>
          <w:rPr>
            <w:rStyle w:val="Strong"/>
            <w:rFonts w:ascii="Arial" w:hAnsi="Arial" w:cs="Arial"/>
            <w:color w:val="655EA3"/>
            <w:sz w:val="23"/>
            <w:szCs w:val="23"/>
          </w:rPr>
          <w:t>(F22 L)</w:t>
        </w:r>
      </w:hyperlink>
    </w:p>
    <w:p w:rsidR="0030635D" w:rsidRDefault="0030635D" w:rsidP="0030635D">
      <w:pPr>
        <w:pStyle w:val="NormalWeb"/>
        <w:spacing w:before="0" w:beforeAutospacing="0" w:after="150" w:afterAutospacing="0" w:line="285" w:lineRule="atLeast"/>
        <w:rPr>
          <w:rFonts w:ascii="Arial" w:hAnsi="Arial" w:cs="Arial"/>
          <w:color w:val="666666"/>
          <w:sz w:val="23"/>
          <w:szCs w:val="23"/>
        </w:rPr>
      </w:pPr>
      <w:hyperlink r:id="rId49" w:tooltip="Appendix 13 Staff Signatures.pdf" w:history="1">
        <w:r>
          <w:rPr>
            <w:rStyle w:val="Strong"/>
            <w:rFonts w:ascii="Arial" w:hAnsi="Arial" w:cs="Arial"/>
            <w:color w:val="655EA3"/>
            <w:sz w:val="23"/>
            <w:szCs w:val="23"/>
          </w:rPr>
          <w:t>Appendix 13 </w:t>
        </w:r>
        <w:r>
          <w:rPr>
            <w:rStyle w:val="Hyperlink"/>
            <w:rFonts w:ascii="Arial" w:hAnsi="Arial" w:cs="Arial"/>
            <w:color w:val="655EA3"/>
            <w:sz w:val="23"/>
            <w:szCs w:val="23"/>
          </w:rPr>
          <w:t>STAFF ELIGIBLE TO UNDERTAKE MEDICINES ADMINISTRATION (STAFF SIGNATURES) </w:t>
        </w:r>
        <w:r>
          <w:rPr>
            <w:rStyle w:val="Strong"/>
            <w:rFonts w:ascii="Arial" w:hAnsi="Arial" w:cs="Arial"/>
            <w:color w:val="655EA3"/>
            <w:sz w:val="23"/>
            <w:szCs w:val="23"/>
          </w:rPr>
          <w:t>(F22 M)</w:t>
        </w:r>
      </w:hyperlink>
    </w:p>
    <w:p w:rsidR="0030635D" w:rsidRDefault="0030635D" w:rsidP="0030635D">
      <w:pPr>
        <w:pStyle w:val="NormalWeb"/>
        <w:spacing w:before="0" w:beforeAutospacing="0" w:after="150" w:afterAutospacing="0" w:line="285" w:lineRule="atLeast"/>
        <w:rPr>
          <w:rFonts w:ascii="Arial" w:hAnsi="Arial" w:cs="Arial"/>
          <w:color w:val="666666"/>
          <w:sz w:val="23"/>
          <w:szCs w:val="23"/>
        </w:rPr>
      </w:pPr>
      <w:hyperlink r:id="rId50" w:tooltip="Appendix 14 Monthly Audit Review.pdf" w:history="1">
        <w:r>
          <w:rPr>
            <w:rStyle w:val="Strong"/>
            <w:rFonts w:ascii="Arial" w:hAnsi="Arial" w:cs="Arial"/>
            <w:color w:val="655EA3"/>
            <w:sz w:val="23"/>
            <w:szCs w:val="23"/>
          </w:rPr>
          <w:t>Appendix 14 </w:t>
        </w:r>
        <w:r>
          <w:rPr>
            <w:rStyle w:val="Hyperlink"/>
            <w:rFonts w:ascii="Arial" w:hAnsi="Arial" w:cs="Arial"/>
            <w:color w:val="655EA3"/>
            <w:sz w:val="23"/>
            <w:szCs w:val="23"/>
          </w:rPr>
          <w:t>MONTHLY AUDIT REVIEW </w:t>
        </w:r>
        <w:r>
          <w:rPr>
            <w:rStyle w:val="Strong"/>
            <w:rFonts w:ascii="Arial" w:hAnsi="Arial" w:cs="Arial"/>
            <w:color w:val="655EA3"/>
            <w:sz w:val="23"/>
            <w:szCs w:val="23"/>
          </w:rPr>
          <w:t>(F22 N)</w:t>
        </w:r>
      </w:hyperlink>
    </w:p>
    <w:p w:rsidR="0030635D" w:rsidRDefault="0030635D" w:rsidP="0030635D">
      <w:pPr>
        <w:pStyle w:val="NormalWeb"/>
        <w:spacing w:before="0" w:beforeAutospacing="0" w:after="150" w:afterAutospacing="0" w:line="285" w:lineRule="atLeast"/>
        <w:rPr>
          <w:rFonts w:ascii="Arial" w:hAnsi="Arial" w:cs="Arial"/>
          <w:color w:val="666666"/>
          <w:sz w:val="23"/>
          <w:szCs w:val="23"/>
        </w:rPr>
      </w:pPr>
      <w:hyperlink r:id="rId51" w:tooltip="Appendix 15 Gap Monitoring Form.pdf" w:history="1">
        <w:r>
          <w:rPr>
            <w:rStyle w:val="Strong"/>
            <w:rFonts w:ascii="Arial" w:hAnsi="Arial" w:cs="Arial"/>
            <w:color w:val="655EA3"/>
            <w:sz w:val="23"/>
            <w:szCs w:val="23"/>
          </w:rPr>
          <w:t>Appendix 15 </w:t>
        </w:r>
        <w:r>
          <w:rPr>
            <w:rStyle w:val="Hyperlink"/>
            <w:rFonts w:ascii="Arial" w:hAnsi="Arial" w:cs="Arial"/>
            <w:color w:val="655EA3"/>
            <w:sz w:val="23"/>
            <w:szCs w:val="23"/>
          </w:rPr>
          <w:t>GAP MONITORING FORM </w:t>
        </w:r>
        <w:r>
          <w:rPr>
            <w:rStyle w:val="Strong"/>
            <w:rFonts w:ascii="Arial" w:hAnsi="Arial" w:cs="Arial"/>
            <w:color w:val="655EA3"/>
            <w:sz w:val="23"/>
            <w:szCs w:val="23"/>
          </w:rPr>
          <w:t>(F22 O)</w:t>
        </w:r>
      </w:hyperlink>
    </w:p>
    <w:p w:rsidR="0030635D" w:rsidRDefault="0030635D" w:rsidP="0030635D">
      <w:pPr>
        <w:pStyle w:val="NormalWeb"/>
        <w:spacing w:before="0" w:beforeAutospacing="0" w:after="150" w:afterAutospacing="0" w:line="285" w:lineRule="atLeast"/>
        <w:rPr>
          <w:rFonts w:ascii="Arial" w:hAnsi="Arial" w:cs="Arial"/>
          <w:color w:val="666666"/>
          <w:sz w:val="23"/>
          <w:szCs w:val="23"/>
        </w:rPr>
      </w:pPr>
      <w:hyperlink r:id="rId52" w:tooltip="Appendix 16 Warfarin Administration Record.pdf" w:history="1">
        <w:r>
          <w:rPr>
            <w:rStyle w:val="Strong"/>
            <w:rFonts w:ascii="Arial" w:hAnsi="Arial" w:cs="Arial"/>
            <w:color w:val="655EA3"/>
            <w:sz w:val="23"/>
            <w:szCs w:val="23"/>
          </w:rPr>
          <w:t>Appendix 16 </w:t>
        </w:r>
        <w:r>
          <w:rPr>
            <w:rStyle w:val="Hyperlink"/>
            <w:rFonts w:ascii="Arial" w:hAnsi="Arial" w:cs="Arial"/>
            <w:color w:val="655EA3"/>
            <w:sz w:val="23"/>
            <w:szCs w:val="23"/>
          </w:rPr>
          <w:t>WARFARIN ADMINISTRATION RECORD </w:t>
        </w:r>
        <w:r>
          <w:rPr>
            <w:rStyle w:val="Strong"/>
            <w:rFonts w:ascii="Arial" w:hAnsi="Arial" w:cs="Arial"/>
            <w:color w:val="655EA3"/>
            <w:sz w:val="23"/>
            <w:szCs w:val="23"/>
          </w:rPr>
          <w:t>(F22 P)</w:t>
        </w:r>
      </w:hyperlink>
    </w:p>
    <w:p w:rsidR="0030635D" w:rsidRDefault="0030635D" w:rsidP="0030635D">
      <w:pPr>
        <w:pStyle w:val="NormalWeb"/>
        <w:spacing w:before="0" w:beforeAutospacing="0" w:after="150" w:afterAutospacing="0" w:line="285" w:lineRule="atLeast"/>
        <w:rPr>
          <w:rFonts w:ascii="Arial" w:hAnsi="Arial" w:cs="Arial"/>
          <w:color w:val="666666"/>
          <w:sz w:val="23"/>
          <w:szCs w:val="23"/>
        </w:rPr>
      </w:pPr>
      <w:hyperlink r:id="rId53" w:tooltip="Appendix 17 Use of Thickener Record Sheet.pdf" w:history="1">
        <w:r>
          <w:rPr>
            <w:rStyle w:val="Strong"/>
            <w:rFonts w:ascii="Arial" w:hAnsi="Arial" w:cs="Arial"/>
            <w:color w:val="655EA3"/>
            <w:sz w:val="23"/>
            <w:szCs w:val="23"/>
          </w:rPr>
          <w:t>Appendix 17 </w:t>
        </w:r>
        <w:r>
          <w:rPr>
            <w:rStyle w:val="Hyperlink"/>
            <w:rFonts w:ascii="Arial" w:hAnsi="Arial" w:cs="Arial"/>
            <w:color w:val="655EA3"/>
            <w:sz w:val="23"/>
            <w:szCs w:val="23"/>
          </w:rPr>
          <w:t>USE OF THICKENER RECORD SHEET </w:t>
        </w:r>
        <w:r>
          <w:rPr>
            <w:rStyle w:val="Strong"/>
            <w:rFonts w:ascii="Arial" w:hAnsi="Arial" w:cs="Arial"/>
            <w:color w:val="655EA3"/>
            <w:sz w:val="23"/>
            <w:szCs w:val="23"/>
          </w:rPr>
          <w:t>(F22 Q)</w:t>
        </w:r>
      </w:hyperlink>
    </w:p>
    <w:p w:rsidR="0030635D" w:rsidRDefault="0030635D" w:rsidP="0030635D">
      <w:pPr>
        <w:pStyle w:val="NormalWeb"/>
        <w:spacing w:before="0" w:beforeAutospacing="0" w:after="150" w:afterAutospacing="0" w:line="285" w:lineRule="atLeast"/>
        <w:rPr>
          <w:rFonts w:ascii="Arial" w:hAnsi="Arial" w:cs="Arial"/>
          <w:color w:val="666666"/>
          <w:sz w:val="23"/>
          <w:szCs w:val="23"/>
        </w:rPr>
      </w:pPr>
      <w:hyperlink r:id="rId54" w:tooltip="F22-S Medication Error Action Plan .pdf" w:history="1">
        <w:r>
          <w:rPr>
            <w:rStyle w:val="Strong"/>
            <w:rFonts w:ascii="Arial" w:hAnsi="Arial" w:cs="Arial"/>
            <w:color w:val="655EA3"/>
            <w:sz w:val="23"/>
            <w:szCs w:val="23"/>
          </w:rPr>
          <w:t>Appendix 18</w:t>
        </w:r>
        <w:r>
          <w:rPr>
            <w:rStyle w:val="Hyperlink"/>
            <w:rFonts w:ascii="Arial" w:hAnsi="Arial" w:cs="Arial"/>
            <w:color w:val="655EA3"/>
            <w:sz w:val="23"/>
            <w:szCs w:val="23"/>
          </w:rPr>
          <w:t> – Medication Error Action Plan Log </w:t>
        </w:r>
        <w:r>
          <w:rPr>
            <w:rStyle w:val="Strong"/>
            <w:rFonts w:ascii="Arial" w:hAnsi="Arial" w:cs="Arial"/>
            <w:color w:val="655EA3"/>
            <w:sz w:val="23"/>
            <w:szCs w:val="23"/>
          </w:rPr>
          <w:t>(F22 S)</w:t>
        </w:r>
      </w:hyperlink>
    </w:p>
    <w:p w:rsidR="0030635D" w:rsidRDefault="0030635D" w:rsidP="0030635D">
      <w:pPr>
        <w:pStyle w:val="NormalWeb"/>
        <w:spacing w:before="0" w:beforeAutospacing="0" w:after="150" w:afterAutospacing="0" w:line="285" w:lineRule="atLeast"/>
        <w:rPr>
          <w:rFonts w:ascii="Arial" w:hAnsi="Arial" w:cs="Arial"/>
          <w:color w:val="666666"/>
          <w:sz w:val="23"/>
          <w:szCs w:val="23"/>
        </w:rPr>
      </w:pPr>
      <w:r>
        <w:rPr>
          <w:rFonts w:ascii="Arial" w:hAnsi="Arial" w:cs="Arial"/>
          <w:color w:val="666666"/>
          <w:sz w:val="23"/>
          <w:szCs w:val="23"/>
        </w:rPr>
        <w:t> </w:t>
      </w:r>
    </w:p>
    <w:p w:rsidR="0030635D" w:rsidRDefault="0030635D" w:rsidP="0030635D">
      <w:pPr>
        <w:pStyle w:val="NormalWeb"/>
        <w:spacing w:before="0" w:beforeAutospacing="0" w:after="150" w:afterAutospacing="0" w:line="285" w:lineRule="atLeast"/>
        <w:rPr>
          <w:rFonts w:ascii="Arial" w:hAnsi="Arial" w:cs="Arial"/>
          <w:color w:val="666666"/>
          <w:sz w:val="23"/>
          <w:szCs w:val="23"/>
        </w:rPr>
      </w:pPr>
      <w:r>
        <w:rPr>
          <w:rFonts w:ascii="Arial" w:hAnsi="Arial" w:cs="Arial"/>
          <w:color w:val="666666"/>
          <w:sz w:val="23"/>
          <w:szCs w:val="23"/>
        </w:rPr>
        <w:t> </w:t>
      </w:r>
      <w:r>
        <w:rPr>
          <w:rFonts w:ascii="Arial" w:hAnsi="Arial" w:cs="Arial"/>
          <w:color w:val="666666"/>
          <w:sz w:val="23"/>
          <w:szCs w:val="23"/>
        </w:rPr>
        <w:t>Medication auditing</w:t>
      </w:r>
    </w:p>
    <w:p w:rsidR="0030635D" w:rsidRPr="0030635D" w:rsidRDefault="0030635D" w:rsidP="0030635D">
      <w:pPr>
        <w:spacing w:after="150" w:line="285" w:lineRule="atLeast"/>
        <w:rPr>
          <w:rFonts w:ascii="Arial" w:eastAsia="Times New Roman" w:hAnsi="Arial" w:cs="Arial"/>
          <w:color w:val="666666"/>
          <w:sz w:val="23"/>
          <w:szCs w:val="23"/>
          <w:lang w:eastAsia="en-GB"/>
        </w:rPr>
      </w:pPr>
      <w:r w:rsidRPr="0030635D">
        <w:rPr>
          <w:rFonts w:ascii="Arial" w:eastAsia="Times New Roman" w:hAnsi="Arial" w:cs="Arial"/>
          <w:color w:val="666666"/>
          <w:sz w:val="23"/>
          <w:szCs w:val="23"/>
          <w:lang w:eastAsia="en-GB"/>
        </w:rPr>
        <w:t>As part of your role as Senior Field Supervisor and Field Supervisors is to ensure that not only are medication assessments completed correctly and kept up to date but you are also required to keep a close eye on the MAR sheets within the properties of Service Users whilst you are Spot Checking, shadowing or completing calls yourself. </w:t>
      </w:r>
    </w:p>
    <w:p w:rsidR="0030635D" w:rsidRPr="0030635D" w:rsidRDefault="0030635D" w:rsidP="0030635D">
      <w:pPr>
        <w:spacing w:after="150" w:line="285" w:lineRule="atLeast"/>
        <w:rPr>
          <w:rFonts w:ascii="Arial" w:eastAsia="Times New Roman" w:hAnsi="Arial" w:cs="Arial"/>
          <w:color w:val="666666"/>
          <w:sz w:val="23"/>
          <w:szCs w:val="23"/>
          <w:lang w:eastAsia="en-GB"/>
        </w:rPr>
      </w:pPr>
      <w:r w:rsidRPr="0030635D">
        <w:rPr>
          <w:rFonts w:ascii="Arial" w:eastAsia="Times New Roman" w:hAnsi="Arial" w:cs="Arial"/>
          <w:color w:val="666666"/>
          <w:sz w:val="23"/>
          <w:szCs w:val="23"/>
          <w:lang w:eastAsia="en-GB"/>
        </w:rPr>
        <w:t xml:space="preserve">The Care </w:t>
      </w:r>
      <w:proofErr w:type="spellStart"/>
      <w:r w:rsidRPr="0030635D">
        <w:rPr>
          <w:rFonts w:ascii="Arial" w:eastAsia="Times New Roman" w:hAnsi="Arial" w:cs="Arial"/>
          <w:color w:val="666666"/>
          <w:sz w:val="23"/>
          <w:szCs w:val="23"/>
          <w:lang w:eastAsia="en-GB"/>
        </w:rPr>
        <w:t>Inspectorite</w:t>
      </w:r>
      <w:proofErr w:type="spellEnd"/>
      <w:r w:rsidRPr="0030635D">
        <w:rPr>
          <w:rFonts w:ascii="Arial" w:eastAsia="Times New Roman" w:hAnsi="Arial" w:cs="Arial"/>
          <w:color w:val="666666"/>
          <w:sz w:val="23"/>
          <w:szCs w:val="23"/>
          <w:lang w:eastAsia="en-GB"/>
        </w:rPr>
        <w:t xml:space="preserve"> Wales require us as part of our ongoing Quality Assurance programme to audit our medication Procedures and MAR sheets completed. </w:t>
      </w:r>
    </w:p>
    <w:p w:rsidR="0030635D" w:rsidRPr="0030635D" w:rsidRDefault="0030635D" w:rsidP="0030635D">
      <w:pPr>
        <w:spacing w:after="150" w:line="285" w:lineRule="atLeast"/>
        <w:rPr>
          <w:rFonts w:ascii="Arial" w:eastAsia="Times New Roman" w:hAnsi="Arial" w:cs="Arial"/>
          <w:color w:val="666666"/>
          <w:sz w:val="23"/>
          <w:szCs w:val="23"/>
          <w:lang w:eastAsia="en-GB"/>
        </w:rPr>
      </w:pPr>
      <w:r w:rsidRPr="0030635D">
        <w:rPr>
          <w:rFonts w:ascii="Arial" w:eastAsia="Times New Roman" w:hAnsi="Arial" w:cs="Arial"/>
          <w:color w:val="666666"/>
          <w:sz w:val="23"/>
          <w:szCs w:val="23"/>
          <w:lang w:eastAsia="en-GB"/>
        </w:rPr>
        <w:t>Within Care in Hand our Clinical Senior Field Supervisor (Orlaith Brennan) must:</w:t>
      </w:r>
    </w:p>
    <w:p w:rsidR="0030635D" w:rsidRPr="0030635D" w:rsidRDefault="0030635D" w:rsidP="0030635D">
      <w:pPr>
        <w:numPr>
          <w:ilvl w:val="0"/>
          <w:numId w:val="1"/>
        </w:numPr>
        <w:spacing w:before="100" w:beforeAutospacing="1" w:after="100" w:afterAutospacing="1" w:line="240" w:lineRule="auto"/>
        <w:rPr>
          <w:rFonts w:ascii="Arial" w:eastAsia="Times New Roman" w:hAnsi="Arial" w:cs="Arial"/>
          <w:color w:val="333333"/>
          <w:sz w:val="21"/>
          <w:szCs w:val="21"/>
          <w:lang w:eastAsia="en-GB"/>
        </w:rPr>
      </w:pPr>
      <w:r w:rsidRPr="0030635D">
        <w:rPr>
          <w:rFonts w:ascii="Arial" w:eastAsia="Times New Roman" w:hAnsi="Arial" w:cs="Arial"/>
          <w:color w:val="333333"/>
          <w:sz w:val="21"/>
          <w:szCs w:val="21"/>
          <w:lang w:eastAsia="en-GB"/>
        </w:rPr>
        <w:t>Undertake Monthly Audits</w:t>
      </w:r>
    </w:p>
    <w:p w:rsidR="0030635D" w:rsidRPr="0030635D" w:rsidRDefault="0030635D" w:rsidP="0030635D">
      <w:pPr>
        <w:numPr>
          <w:ilvl w:val="0"/>
          <w:numId w:val="1"/>
        </w:numPr>
        <w:spacing w:before="100" w:beforeAutospacing="1" w:after="100" w:afterAutospacing="1" w:line="240" w:lineRule="auto"/>
        <w:rPr>
          <w:rFonts w:ascii="Arial" w:eastAsia="Times New Roman" w:hAnsi="Arial" w:cs="Arial"/>
          <w:color w:val="333333"/>
          <w:sz w:val="21"/>
          <w:szCs w:val="21"/>
          <w:lang w:eastAsia="en-GB"/>
        </w:rPr>
      </w:pPr>
      <w:r w:rsidRPr="0030635D">
        <w:rPr>
          <w:rFonts w:ascii="Arial" w:eastAsia="Times New Roman" w:hAnsi="Arial" w:cs="Arial"/>
          <w:color w:val="333333"/>
          <w:sz w:val="21"/>
          <w:szCs w:val="21"/>
          <w:lang w:eastAsia="en-GB"/>
        </w:rPr>
        <w:t>Keeps Records of all Medication Errors </w:t>
      </w:r>
    </w:p>
    <w:p w:rsidR="0030635D" w:rsidRPr="0030635D" w:rsidRDefault="0030635D" w:rsidP="0030635D">
      <w:pPr>
        <w:numPr>
          <w:ilvl w:val="0"/>
          <w:numId w:val="1"/>
        </w:numPr>
        <w:spacing w:before="100" w:beforeAutospacing="1" w:after="100" w:afterAutospacing="1" w:line="240" w:lineRule="auto"/>
        <w:rPr>
          <w:rFonts w:ascii="Arial" w:eastAsia="Times New Roman" w:hAnsi="Arial" w:cs="Arial"/>
          <w:color w:val="333333"/>
          <w:sz w:val="21"/>
          <w:szCs w:val="21"/>
          <w:lang w:eastAsia="en-GB"/>
        </w:rPr>
      </w:pPr>
      <w:r w:rsidRPr="0030635D">
        <w:rPr>
          <w:rFonts w:ascii="Arial" w:eastAsia="Times New Roman" w:hAnsi="Arial" w:cs="Arial"/>
          <w:color w:val="333333"/>
          <w:sz w:val="21"/>
          <w:szCs w:val="21"/>
          <w:lang w:eastAsia="en-GB"/>
        </w:rPr>
        <w:t>Create Audit Action Plans if necessary for Improvement </w:t>
      </w:r>
    </w:p>
    <w:p w:rsidR="0030635D" w:rsidRPr="0030635D" w:rsidRDefault="0030635D" w:rsidP="0030635D">
      <w:pPr>
        <w:numPr>
          <w:ilvl w:val="0"/>
          <w:numId w:val="1"/>
        </w:numPr>
        <w:spacing w:before="100" w:beforeAutospacing="1" w:after="100" w:afterAutospacing="1" w:line="240" w:lineRule="auto"/>
        <w:rPr>
          <w:rFonts w:ascii="Arial" w:eastAsia="Times New Roman" w:hAnsi="Arial" w:cs="Arial"/>
          <w:color w:val="333333"/>
          <w:sz w:val="21"/>
          <w:szCs w:val="21"/>
          <w:lang w:eastAsia="en-GB"/>
        </w:rPr>
      </w:pPr>
      <w:r w:rsidRPr="0030635D">
        <w:rPr>
          <w:rFonts w:ascii="Arial" w:eastAsia="Times New Roman" w:hAnsi="Arial" w:cs="Arial"/>
          <w:color w:val="333333"/>
          <w:sz w:val="21"/>
          <w:szCs w:val="21"/>
          <w:lang w:eastAsia="en-GB"/>
        </w:rPr>
        <w:t>Action any requirements that arise from Incident Near Miss Reports/ Errors as required</w:t>
      </w:r>
    </w:p>
    <w:p w:rsidR="0030635D" w:rsidRPr="0030635D" w:rsidRDefault="0030635D" w:rsidP="0030635D">
      <w:pPr>
        <w:spacing w:after="150" w:line="285" w:lineRule="atLeast"/>
        <w:rPr>
          <w:rFonts w:ascii="Arial" w:eastAsia="Times New Roman" w:hAnsi="Arial" w:cs="Arial"/>
          <w:color w:val="666666"/>
          <w:sz w:val="23"/>
          <w:szCs w:val="23"/>
          <w:lang w:eastAsia="en-GB"/>
        </w:rPr>
      </w:pPr>
      <w:r w:rsidRPr="0030635D">
        <w:rPr>
          <w:rFonts w:ascii="Arial" w:eastAsia="Times New Roman" w:hAnsi="Arial" w:cs="Arial"/>
          <w:color w:val="666666"/>
          <w:sz w:val="23"/>
          <w:szCs w:val="23"/>
          <w:lang w:eastAsia="en-GB"/>
        </w:rPr>
        <w:t>Each month a </w:t>
      </w:r>
      <w:hyperlink r:id="rId55" w:tooltip="Appendix 14 Monthly Audit Review.pdf" w:history="1">
        <w:r w:rsidRPr="0030635D">
          <w:rPr>
            <w:rFonts w:ascii="Arial" w:eastAsia="Times New Roman" w:hAnsi="Arial" w:cs="Arial"/>
            <w:color w:val="655EA3"/>
            <w:sz w:val="23"/>
            <w:szCs w:val="23"/>
            <w:lang w:eastAsia="en-GB"/>
          </w:rPr>
          <w:t>Medication Audit Review (Appendix 14 F22 N)</w:t>
        </w:r>
      </w:hyperlink>
      <w:r w:rsidRPr="0030635D">
        <w:rPr>
          <w:rFonts w:ascii="Arial" w:eastAsia="Times New Roman" w:hAnsi="Arial" w:cs="Arial"/>
          <w:color w:val="666666"/>
          <w:sz w:val="23"/>
          <w:szCs w:val="23"/>
          <w:lang w:eastAsia="en-GB"/>
        </w:rPr>
        <w:t> must be submitted to the RI and QA Director of Care in Hand for Review &amp; Comment </w:t>
      </w:r>
    </w:p>
    <w:p w:rsidR="0030635D" w:rsidRPr="0030635D" w:rsidRDefault="0030635D" w:rsidP="0030635D">
      <w:pPr>
        <w:spacing w:after="150" w:line="285" w:lineRule="atLeast"/>
        <w:rPr>
          <w:rFonts w:ascii="Arial" w:eastAsia="Times New Roman" w:hAnsi="Arial" w:cs="Arial"/>
          <w:color w:val="666666"/>
          <w:sz w:val="23"/>
          <w:szCs w:val="23"/>
          <w:lang w:eastAsia="en-GB"/>
        </w:rPr>
      </w:pPr>
      <w:r w:rsidRPr="0030635D">
        <w:rPr>
          <w:rFonts w:ascii="Arial" w:eastAsia="Times New Roman" w:hAnsi="Arial" w:cs="Arial"/>
          <w:color w:val="666666"/>
          <w:sz w:val="23"/>
          <w:szCs w:val="23"/>
          <w:shd w:val="clear" w:color="auto" w:fill="FFFF00"/>
          <w:lang w:eastAsia="en-GB"/>
        </w:rPr>
        <w:t>Where there are any complexities around Medicine Management you are required to email:</w:t>
      </w:r>
    </w:p>
    <w:p w:rsidR="0030635D" w:rsidRPr="0030635D" w:rsidRDefault="0030635D" w:rsidP="0030635D">
      <w:pPr>
        <w:spacing w:after="150" w:line="285" w:lineRule="atLeast"/>
        <w:rPr>
          <w:rFonts w:ascii="Arial" w:eastAsia="Times New Roman" w:hAnsi="Arial" w:cs="Arial"/>
          <w:color w:val="666666"/>
          <w:sz w:val="23"/>
          <w:szCs w:val="23"/>
          <w:lang w:eastAsia="en-GB"/>
        </w:rPr>
      </w:pPr>
      <w:r w:rsidRPr="0030635D">
        <w:rPr>
          <w:rFonts w:ascii="Arial" w:eastAsia="Times New Roman" w:hAnsi="Arial" w:cs="Arial"/>
          <w:color w:val="666666"/>
          <w:sz w:val="23"/>
          <w:szCs w:val="23"/>
          <w:u w:val="single"/>
          <w:shd w:val="clear" w:color="auto" w:fill="FFFF00"/>
          <w:lang w:eastAsia="en-GB"/>
        </w:rPr>
        <w:t>complexcare@careinhand.co.uk</w:t>
      </w:r>
      <w:r w:rsidRPr="0030635D">
        <w:rPr>
          <w:rFonts w:ascii="Arial" w:eastAsia="Times New Roman" w:hAnsi="Arial" w:cs="Arial"/>
          <w:color w:val="666666"/>
          <w:sz w:val="23"/>
          <w:szCs w:val="23"/>
          <w:shd w:val="clear" w:color="auto" w:fill="FFFF00"/>
          <w:lang w:eastAsia="en-GB"/>
        </w:rPr>
        <w:t> </w:t>
      </w:r>
    </w:p>
    <w:p w:rsidR="0030635D" w:rsidRPr="0030635D" w:rsidRDefault="0030635D" w:rsidP="0030635D">
      <w:pPr>
        <w:spacing w:after="150" w:line="285" w:lineRule="atLeast"/>
        <w:rPr>
          <w:rFonts w:ascii="Arial" w:eastAsia="Times New Roman" w:hAnsi="Arial" w:cs="Arial"/>
          <w:color w:val="666666"/>
          <w:sz w:val="23"/>
          <w:szCs w:val="23"/>
          <w:lang w:eastAsia="en-GB"/>
        </w:rPr>
      </w:pPr>
      <w:r w:rsidRPr="0030635D">
        <w:rPr>
          <w:rFonts w:ascii="Arial" w:eastAsia="Times New Roman" w:hAnsi="Arial" w:cs="Arial"/>
          <w:color w:val="666666"/>
          <w:sz w:val="23"/>
          <w:szCs w:val="23"/>
          <w:lang w:eastAsia="en-GB"/>
        </w:rPr>
        <w:lastRenderedPageBreak/>
        <w:t>The Role of a Senior Field Supervisors/ Field Supervisors/ Medication auditing Assistant includes: </w:t>
      </w:r>
    </w:p>
    <w:p w:rsidR="0030635D" w:rsidRPr="0030635D" w:rsidRDefault="0030635D" w:rsidP="0030635D">
      <w:pPr>
        <w:numPr>
          <w:ilvl w:val="0"/>
          <w:numId w:val="2"/>
        </w:numPr>
        <w:spacing w:before="100" w:beforeAutospacing="1" w:after="100" w:afterAutospacing="1" w:line="240" w:lineRule="auto"/>
        <w:rPr>
          <w:rFonts w:ascii="Arial" w:eastAsia="Times New Roman" w:hAnsi="Arial" w:cs="Arial"/>
          <w:color w:val="333333"/>
          <w:sz w:val="21"/>
          <w:szCs w:val="21"/>
          <w:lang w:eastAsia="en-GB"/>
        </w:rPr>
      </w:pPr>
      <w:r w:rsidRPr="0030635D">
        <w:rPr>
          <w:rFonts w:ascii="Arial" w:eastAsia="Times New Roman" w:hAnsi="Arial" w:cs="Arial"/>
          <w:color w:val="333333"/>
          <w:sz w:val="21"/>
          <w:szCs w:val="21"/>
          <w:lang w:eastAsia="en-GB"/>
        </w:rPr>
        <w:t>Review of MAR sheets for Gap Analysis (Missed Medication) </w:t>
      </w:r>
    </w:p>
    <w:p w:rsidR="0030635D" w:rsidRPr="0030635D" w:rsidRDefault="0030635D" w:rsidP="0030635D">
      <w:pPr>
        <w:numPr>
          <w:ilvl w:val="0"/>
          <w:numId w:val="2"/>
        </w:numPr>
        <w:spacing w:before="100" w:beforeAutospacing="1" w:after="100" w:afterAutospacing="1" w:line="240" w:lineRule="auto"/>
        <w:rPr>
          <w:rFonts w:ascii="Arial" w:eastAsia="Times New Roman" w:hAnsi="Arial" w:cs="Arial"/>
          <w:color w:val="333333"/>
          <w:sz w:val="21"/>
          <w:szCs w:val="21"/>
          <w:lang w:eastAsia="en-GB"/>
        </w:rPr>
      </w:pPr>
      <w:r w:rsidRPr="0030635D">
        <w:rPr>
          <w:rFonts w:ascii="Arial" w:eastAsia="Times New Roman" w:hAnsi="Arial" w:cs="Arial"/>
          <w:color w:val="333333"/>
          <w:sz w:val="21"/>
          <w:szCs w:val="21"/>
          <w:lang w:eastAsia="en-GB"/>
        </w:rPr>
        <w:t>Review PRN Medicines</w:t>
      </w:r>
    </w:p>
    <w:p w:rsidR="0030635D" w:rsidRPr="0030635D" w:rsidRDefault="0030635D" w:rsidP="0030635D">
      <w:pPr>
        <w:numPr>
          <w:ilvl w:val="0"/>
          <w:numId w:val="2"/>
        </w:numPr>
        <w:spacing w:before="100" w:beforeAutospacing="1" w:after="100" w:afterAutospacing="1" w:line="240" w:lineRule="auto"/>
        <w:rPr>
          <w:rFonts w:ascii="Arial" w:eastAsia="Times New Roman" w:hAnsi="Arial" w:cs="Arial"/>
          <w:color w:val="333333"/>
          <w:sz w:val="21"/>
          <w:szCs w:val="21"/>
          <w:lang w:eastAsia="en-GB"/>
        </w:rPr>
      </w:pPr>
      <w:r w:rsidRPr="0030635D">
        <w:rPr>
          <w:rFonts w:ascii="Arial" w:eastAsia="Times New Roman" w:hAnsi="Arial" w:cs="Arial"/>
          <w:color w:val="333333"/>
          <w:sz w:val="21"/>
          <w:szCs w:val="21"/>
          <w:lang w:eastAsia="en-GB"/>
        </w:rPr>
        <w:t>Review Self Medication People </w:t>
      </w:r>
    </w:p>
    <w:p w:rsidR="0030635D" w:rsidRPr="0030635D" w:rsidRDefault="0030635D" w:rsidP="0030635D">
      <w:pPr>
        <w:numPr>
          <w:ilvl w:val="0"/>
          <w:numId w:val="2"/>
        </w:numPr>
        <w:spacing w:before="100" w:beforeAutospacing="1" w:after="100" w:afterAutospacing="1" w:line="240" w:lineRule="auto"/>
        <w:rPr>
          <w:rFonts w:ascii="Arial" w:eastAsia="Times New Roman" w:hAnsi="Arial" w:cs="Arial"/>
          <w:color w:val="333333"/>
          <w:sz w:val="21"/>
          <w:szCs w:val="21"/>
          <w:lang w:eastAsia="en-GB"/>
        </w:rPr>
      </w:pPr>
      <w:r w:rsidRPr="0030635D">
        <w:rPr>
          <w:rFonts w:ascii="Arial" w:eastAsia="Times New Roman" w:hAnsi="Arial" w:cs="Arial"/>
          <w:color w:val="333333"/>
          <w:sz w:val="21"/>
          <w:szCs w:val="21"/>
          <w:lang w:eastAsia="en-GB"/>
        </w:rPr>
        <w:t>GP Review where required </w:t>
      </w:r>
    </w:p>
    <w:p w:rsidR="0030635D" w:rsidRPr="0030635D" w:rsidRDefault="0030635D" w:rsidP="0030635D">
      <w:pPr>
        <w:numPr>
          <w:ilvl w:val="0"/>
          <w:numId w:val="2"/>
        </w:numPr>
        <w:spacing w:before="100" w:beforeAutospacing="1" w:after="100" w:afterAutospacing="1" w:line="240" w:lineRule="auto"/>
        <w:rPr>
          <w:rFonts w:ascii="Arial" w:eastAsia="Times New Roman" w:hAnsi="Arial" w:cs="Arial"/>
          <w:color w:val="333333"/>
          <w:sz w:val="21"/>
          <w:szCs w:val="21"/>
          <w:lang w:eastAsia="en-GB"/>
        </w:rPr>
      </w:pPr>
      <w:r w:rsidRPr="0030635D">
        <w:rPr>
          <w:rFonts w:ascii="Arial" w:eastAsia="Times New Roman" w:hAnsi="Arial" w:cs="Arial"/>
          <w:color w:val="333333"/>
          <w:sz w:val="21"/>
          <w:szCs w:val="21"/>
          <w:lang w:eastAsia="en-GB"/>
        </w:rPr>
        <w:t>Review Medication Risk Assessments</w:t>
      </w:r>
    </w:p>
    <w:p w:rsidR="0030635D" w:rsidRPr="0030635D" w:rsidRDefault="0030635D" w:rsidP="0030635D">
      <w:pPr>
        <w:numPr>
          <w:ilvl w:val="0"/>
          <w:numId w:val="2"/>
        </w:numPr>
        <w:spacing w:before="100" w:beforeAutospacing="1" w:after="100" w:afterAutospacing="1" w:line="240" w:lineRule="auto"/>
        <w:rPr>
          <w:rFonts w:ascii="Arial" w:eastAsia="Times New Roman" w:hAnsi="Arial" w:cs="Arial"/>
          <w:color w:val="333333"/>
          <w:sz w:val="21"/>
          <w:szCs w:val="21"/>
          <w:lang w:eastAsia="en-GB"/>
        </w:rPr>
      </w:pPr>
      <w:r w:rsidRPr="0030635D">
        <w:rPr>
          <w:rFonts w:ascii="Arial" w:eastAsia="Times New Roman" w:hAnsi="Arial" w:cs="Arial"/>
          <w:color w:val="333333"/>
          <w:sz w:val="21"/>
          <w:szCs w:val="21"/>
          <w:lang w:eastAsia="en-GB"/>
        </w:rPr>
        <w:t>Review All Forms/ Paperwork </w:t>
      </w:r>
    </w:p>
    <w:p w:rsidR="0030635D" w:rsidRPr="0030635D" w:rsidRDefault="0030635D" w:rsidP="0030635D">
      <w:pPr>
        <w:numPr>
          <w:ilvl w:val="0"/>
          <w:numId w:val="2"/>
        </w:numPr>
        <w:spacing w:before="100" w:beforeAutospacing="1" w:after="100" w:afterAutospacing="1" w:line="240" w:lineRule="auto"/>
        <w:rPr>
          <w:rFonts w:ascii="Arial" w:eastAsia="Times New Roman" w:hAnsi="Arial" w:cs="Arial"/>
          <w:color w:val="333333"/>
          <w:sz w:val="21"/>
          <w:szCs w:val="21"/>
          <w:lang w:eastAsia="en-GB"/>
        </w:rPr>
      </w:pPr>
      <w:r w:rsidRPr="0030635D">
        <w:rPr>
          <w:rFonts w:ascii="Arial" w:eastAsia="Times New Roman" w:hAnsi="Arial" w:cs="Arial"/>
          <w:color w:val="333333"/>
          <w:sz w:val="21"/>
          <w:szCs w:val="21"/>
          <w:lang w:eastAsia="en-GB"/>
        </w:rPr>
        <w:t>Medication Competency of Staff </w:t>
      </w:r>
    </w:p>
    <w:p w:rsidR="0030635D" w:rsidRPr="0030635D" w:rsidRDefault="0030635D" w:rsidP="0030635D">
      <w:pPr>
        <w:spacing w:after="150" w:line="285" w:lineRule="atLeast"/>
        <w:rPr>
          <w:rFonts w:ascii="Arial" w:eastAsia="Times New Roman" w:hAnsi="Arial" w:cs="Arial"/>
          <w:color w:val="666666"/>
          <w:sz w:val="23"/>
          <w:szCs w:val="23"/>
          <w:lang w:eastAsia="en-GB"/>
        </w:rPr>
      </w:pPr>
      <w:r w:rsidRPr="0030635D">
        <w:rPr>
          <w:rFonts w:ascii="Arial" w:eastAsia="Times New Roman" w:hAnsi="Arial" w:cs="Arial"/>
          <w:color w:val="666666"/>
          <w:sz w:val="23"/>
          <w:szCs w:val="23"/>
          <w:lang w:eastAsia="en-GB"/>
        </w:rPr>
        <w:t> </w:t>
      </w:r>
    </w:p>
    <w:p w:rsidR="0030635D" w:rsidRPr="0030635D" w:rsidRDefault="0030635D" w:rsidP="0030635D">
      <w:pPr>
        <w:spacing w:after="150" w:line="285" w:lineRule="atLeast"/>
        <w:rPr>
          <w:rFonts w:ascii="Arial" w:eastAsia="Times New Roman" w:hAnsi="Arial" w:cs="Arial"/>
          <w:color w:val="666666"/>
          <w:sz w:val="23"/>
          <w:szCs w:val="23"/>
          <w:lang w:eastAsia="en-GB"/>
        </w:rPr>
      </w:pPr>
      <w:r w:rsidRPr="0030635D">
        <w:rPr>
          <w:rFonts w:ascii="Arial" w:eastAsia="Times New Roman" w:hAnsi="Arial" w:cs="Arial"/>
          <w:color w:val="666666"/>
          <w:sz w:val="23"/>
          <w:szCs w:val="23"/>
          <w:lang w:eastAsia="en-GB"/>
        </w:rPr>
        <w:t> </w:t>
      </w:r>
    </w:p>
    <w:p w:rsidR="0030635D" w:rsidRPr="0030635D" w:rsidRDefault="0030635D" w:rsidP="0030635D">
      <w:pPr>
        <w:spacing w:after="150" w:line="285" w:lineRule="atLeast"/>
        <w:rPr>
          <w:rFonts w:ascii="Arial" w:eastAsia="Times New Roman" w:hAnsi="Arial" w:cs="Arial"/>
          <w:color w:val="666666"/>
          <w:sz w:val="23"/>
          <w:szCs w:val="23"/>
          <w:lang w:eastAsia="en-GB"/>
        </w:rPr>
      </w:pPr>
      <w:r w:rsidRPr="0030635D">
        <w:rPr>
          <w:rFonts w:ascii="Arial" w:eastAsia="Times New Roman" w:hAnsi="Arial" w:cs="Arial"/>
          <w:color w:val="666666"/>
          <w:sz w:val="23"/>
          <w:szCs w:val="23"/>
          <w:lang w:eastAsia="en-GB"/>
        </w:rPr>
        <w:t> </w:t>
      </w:r>
    </w:p>
    <w:p w:rsidR="0030635D" w:rsidRPr="0030635D" w:rsidRDefault="0030635D" w:rsidP="0030635D">
      <w:pPr>
        <w:spacing w:after="150" w:line="285" w:lineRule="atLeast"/>
        <w:rPr>
          <w:rFonts w:ascii="Arial" w:eastAsia="Times New Roman" w:hAnsi="Arial" w:cs="Arial"/>
          <w:color w:val="666666"/>
          <w:sz w:val="23"/>
          <w:szCs w:val="23"/>
          <w:lang w:eastAsia="en-GB"/>
        </w:rPr>
      </w:pPr>
      <w:r w:rsidRPr="0030635D">
        <w:rPr>
          <w:rFonts w:ascii="Arial" w:eastAsia="Times New Roman" w:hAnsi="Arial" w:cs="Arial"/>
          <w:b/>
          <w:bCs/>
          <w:color w:val="666666"/>
          <w:sz w:val="23"/>
          <w:szCs w:val="23"/>
          <w:lang w:eastAsia="en-GB"/>
        </w:rPr>
        <w:t>Additional Documents for Managers/ Supervising Staff </w:t>
      </w:r>
    </w:p>
    <w:p w:rsidR="0030635D" w:rsidRPr="0030635D" w:rsidRDefault="0030635D" w:rsidP="0030635D">
      <w:pPr>
        <w:spacing w:after="150" w:line="285" w:lineRule="atLeast"/>
        <w:rPr>
          <w:rFonts w:ascii="Arial" w:eastAsia="Times New Roman" w:hAnsi="Arial" w:cs="Arial"/>
          <w:color w:val="666666"/>
          <w:sz w:val="23"/>
          <w:szCs w:val="23"/>
          <w:lang w:eastAsia="en-GB"/>
        </w:rPr>
      </w:pPr>
      <w:hyperlink r:id="rId56" w:tooltip="Managers-Guide-Reducing-Medicines-Errors-NEW.pdf" w:history="1">
        <w:r w:rsidRPr="0030635D">
          <w:rPr>
            <w:rFonts w:ascii="Arial" w:eastAsia="Times New Roman" w:hAnsi="Arial" w:cs="Arial"/>
            <w:color w:val="655EA3"/>
            <w:sz w:val="23"/>
            <w:szCs w:val="23"/>
            <w:lang w:eastAsia="en-GB"/>
          </w:rPr>
          <w:t>Managers Guide to Reducing Medication Errors </w:t>
        </w:r>
      </w:hyperlink>
    </w:p>
    <w:p w:rsidR="0030635D" w:rsidRPr="0030635D" w:rsidRDefault="0030635D" w:rsidP="0030635D">
      <w:pPr>
        <w:spacing w:after="150" w:line="285" w:lineRule="atLeast"/>
        <w:rPr>
          <w:rFonts w:ascii="Arial" w:eastAsia="Times New Roman" w:hAnsi="Arial" w:cs="Arial"/>
          <w:color w:val="666666"/>
          <w:sz w:val="23"/>
          <w:szCs w:val="23"/>
          <w:lang w:eastAsia="en-GB"/>
        </w:rPr>
      </w:pPr>
      <w:hyperlink r:id="rId57" w:tooltip="Managers-Guide-Transcribing-NEW-.pdf" w:history="1">
        <w:r w:rsidRPr="0030635D">
          <w:rPr>
            <w:rFonts w:ascii="Arial" w:eastAsia="Times New Roman" w:hAnsi="Arial" w:cs="Arial"/>
            <w:color w:val="655EA3"/>
            <w:sz w:val="23"/>
            <w:szCs w:val="23"/>
            <w:lang w:eastAsia="en-GB"/>
          </w:rPr>
          <w:t>Managers Guide to Transcribing </w:t>
        </w:r>
      </w:hyperlink>
    </w:p>
    <w:p w:rsidR="0030635D" w:rsidRPr="0030635D" w:rsidRDefault="0030635D" w:rsidP="0030635D">
      <w:pPr>
        <w:spacing w:after="150" w:line="285" w:lineRule="atLeast"/>
        <w:rPr>
          <w:rFonts w:ascii="Arial" w:eastAsia="Times New Roman" w:hAnsi="Arial" w:cs="Arial"/>
          <w:color w:val="666666"/>
          <w:sz w:val="23"/>
          <w:szCs w:val="23"/>
          <w:lang w:eastAsia="en-GB"/>
        </w:rPr>
      </w:pPr>
      <w:hyperlink r:id="rId58" w:tooltip="Risk-Assessment-for-the-Use-of-Emollients.pdf" w:history="1">
        <w:r w:rsidRPr="0030635D">
          <w:rPr>
            <w:rFonts w:ascii="Arial" w:eastAsia="Times New Roman" w:hAnsi="Arial" w:cs="Arial"/>
            <w:color w:val="655EA3"/>
            <w:sz w:val="23"/>
            <w:szCs w:val="23"/>
            <w:lang w:eastAsia="en-GB"/>
          </w:rPr>
          <w:t>Risk Assessment for the use of Emollients at home </w:t>
        </w:r>
      </w:hyperlink>
    </w:p>
    <w:p w:rsidR="0030635D" w:rsidRDefault="0030635D" w:rsidP="0030635D">
      <w:pPr>
        <w:pStyle w:val="NormalWeb"/>
        <w:spacing w:before="0" w:beforeAutospacing="0" w:after="150" w:afterAutospacing="0" w:line="285" w:lineRule="atLeast"/>
        <w:rPr>
          <w:rFonts w:ascii="Arial" w:hAnsi="Arial" w:cs="Arial"/>
          <w:color w:val="666666"/>
          <w:sz w:val="23"/>
          <w:szCs w:val="23"/>
        </w:rPr>
      </w:pPr>
    </w:p>
    <w:p w:rsidR="0030635D" w:rsidRDefault="0030635D" w:rsidP="0030635D">
      <w:pPr>
        <w:pStyle w:val="NormalWeb"/>
        <w:spacing w:before="0" w:beforeAutospacing="0" w:after="150" w:afterAutospacing="0" w:line="285" w:lineRule="atLeast"/>
        <w:rPr>
          <w:rFonts w:ascii="Arial" w:hAnsi="Arial" w:cs="Arial"/>
          <w:color w:val="666666"/>
          <w:sz w:val="23"/>
          <w:szCs w:val="23"/>
        </w:rPr>
      </w:pPr>
      <w:r>
        <w:rPr>
          <w:rFonts w:ascii="Arial" w:hAnsi="Arial" w:cs="Arial"/>
          <w:color w:val="666666"/>
          <w:sz w:val="23"/>
          <w:szCs w:val="23"/>
        </w:rPr>
        <w:t> </w:t>
      </w:r>
      <w:r>
        <w:rPr>
          <w:rFonts w:ascii="Arial" w:hAnsi="Arial" w:cs="Arial"/>
          <w:color w:val="666666"/>
          <w:sz w:val="23"/>
          <w:szCs w:val="23"/>
        </w:rPr>
        <w:t>Medication Training</w:t>
      </w:r>
      <w:bookmarkStart w:id="0" w:name="_GoBack"/>
      <w:bookmarkEnd w:id="0"/>
    </w:p>
    <w:p w:rsidR="0030635D" w:rsidRDefault="0030635D" w:rsidP="0030635D">
      <w:pPr>
        <w:pStyle w:val="Heading1"/>
        <w:spacing w:before="300" w:after="150" w:line="540" w:lineRule="atLeast"/>
        <w:rPr>
          <w:rFonts w:ascii="Arial" w:hAnsi="Arial" w:cs="Arial"/>
          <w:color w:val="655EA3"/>
          <w:sz w:val="45"/>
          <w:szCs w:val="45"/>
        </w:rPr>
      </w:pPr>
      <w:r>
        <w:rPr>
          <w:rFonts w:ascii="Arial" w:hAnsi="Arial" w:cs="Arial"/>
          <w:b/>
          <w:bCs/>
          <w:color w:val="655EA3"/>
          <w:sz w:val="27"/>
          <w:szCs w:val="27"/>
        </w:rPr>
        <w:t>As part of our New Policy development we have a new Training Programme to run alongside it.</w:t>
      </w:r>
    </w:p>
    <w:p w:rsidR="0030635D" w:rsidRDefault="0030635D" w:rsidP="0030635D">
      <w:pPr>
        <w:pStyle w:val="Heading1"/>
        <w:spacing w:before="300" w:after="150" w:line="540" w:lineRule="atLeast"/>
        <w:rPr>
          <w:rFonts w:ascii="Arial" w:hAnsi="Arial" w:cs="Arial"/>
          <w:b/>
          <w:bCs/>
          <w:color w:val="655EA3"/>
          <w:sz w:val="45"/>
          <w:szCs w:val="45"/>
        </w:rPr>
      </w:pPr>
      <w:r>
        <w:rPr>
          <w:rFonts w:ascii="Arial" w:hAnsi="Arial" w:cs="Arial"/>
          <w:b/>
          <w:bCs/>
          <w:color w:val="655EA3"/>
          <w:sz w:val="24"/>
          <w:szCs w:val="24"/>
          <w:shd w:val="clear" w:color="auto" w:fill="FFFF00"/>
        </w:rPr>
        <w:t>All Care Staff will undertake OPUS on line Level 1</w:t>
      </w:r>
    </w:p>
    <w:p w:rsidR="0030635D" w:rsidRDefault="0030635D" w:rsidP="0030635D">
      <w:pPr>
        <w:pStyle w:val="Heading1"/>
        <w:spacing w:before="300" w:after="150" w:line="540" w:lineRule="atLeast"/>
        <w:rPr>
          <w:rFonts w:ascii="Arial" w:hAnsi="Arial" w:cs="Arial"/>
          <w:b/>
          <w:bCs/>
          <w:color w:val="655EA3"/>
          <w:sz w:val="45"/>
          <w:szCs w:val="45"/>
        </w:rPr>
      </w:pPr>
      <w:hyperlink r:id="rId59" w:tooltip="Safe Handling of Medicines Level 1 Carers .pdf" w:history="1">
        <w:r>
          <w:rPr>
            <w:rStyle w:val="Hyperlink"/>
            <w:rFonts w:ascii="Arial" w:hAnsi="Arial" w:cs="Arial"/>
            <w:b/>
            <w:bCs/>
            <w:color w:val="655EA3"/>
            <w:sz w:val="24"/>
            <w:szCs w:val="24"/>
          </w:rPr>
          <w:t xml:space="preserve">Safe Handling of Medicines (Foundation) Course for Homecare &amp; </w:t>
        </w:r>
        <w:proofErr w:type="spellStart"/>
        <w:r>
          <w:rPr>
            <w:rStyle w:val="Hyperlink"/>
            <w:rFonts w:ascii="Arial" w:hAnsi="Arial" w:cs="Arial"/>
            <w:b/>
            <w:bCs/>
            <w:color w:val="655EA3"/>
            <w:sz w:val="24"/>
            <w:szCs w:val="24"/>
          </w:rPr>
          <w:t>Reablement</w:t>
        </w:r>
        <w:proofErr w:type="spellEnd"/>
      </w:hyperlink>
    </w:p>
    <w:p w:rsidR="0030635D" w:rsidRDefault="0030635D" w:rsidP="0030635D">
      <w:pPr>
        <w:pStyle w:val="NormalWeb"/>
        <w:spacing w:before="0" w:beforeAutospacing="0" w:after="150" w:afterAutospacing="0" w:line="285" w:lineRule="atLeast"/>
        <w:rPr>
          <w:rFonts w:ascii="Arial" w:hAnsi="Arial" w:cs="Arial"/>
          <w:color w:val="666666"/>
          <w:sz w:val="23"/>
          <w:szCs w:val="23"/>
        </w:rPr>
      </w:pPr>
      <w:r>
        <w:rPr>
          <w:rStyle w:val="Strong"/>
          <w:rFonts w:ascii="Arial" w:hAnsi="Arial" w:cs="Arial"/>
          <w:color w:val="666666"/>
          <w:sz w:val="23"/>
          <w:szCs w:val="23"/>
        </w:rPr>
        <w:t> </w:t>
      </w:r>
      <w:r>
        <w:rPr>
          <w:rFonts w:ascii="Arial" w:hAnsi="Arial" w:cs="Arial"/>
          <w:color w:val="666666"/>
          <w:shd w:val="clear" w:color="auto" w:fill="FFFF00"/>
        </w:rPr>
        <w:t>All Field Supervisors &amp; Senior Field Supervisors will undertake this distance Learning Programme Level 2</w:t>
      </w:r>
    </w:p>
    <w:p w:rsidR="0030635D" w:rsidRDefault="0030635D" w:rsidP="0030635D">
      <w:pPr>
        <w:pStyle w:val="Heading1"/>
        <w:spacing w:before="300" w:after="150" w:line="540" w:lineRule="atLeast"/>
        <w:rPr>
          <w:rFonts w:ascii="Arial" w:hAnsi="Arial" w:cs="Arial"/>
          <w:color w:val="655EA3"/>
          <w:sz w:val="45"/>
          <w:szCs w:val="45"/>
        </w:rPr>
      </w:pPr>
      <w:hyperlink r:id="rId60" w:tooltip="SFS: FS L2 Training Medication .pdf" w:history="1">
        <w:r>
          <w:rPr>
            <w:rStyle w:val="Hyperlink"/>
            <w:rFonts w:ascii="Arial" w:hAnsi="Arial" w:cs="Arial"/>
            <w:b/>
            <w:bCs/>
            <w:color w:val="655EA3"/>
            <w:sz w:val="24"/>
            <w:szCs w:val="24"/>
          </w:rPr>
          <w:t>Competency Assessment, Auditing and Managing Medication: An Advanced Distance Learning Workbook &amp; Resource Pack</w:t>
        </w:r>
      </w:hyperlink>
    </w:p>
    <w:p w:rsidR="0030635D" w:rsidRDefault="0030635D" w:rsidP="0030635D">
      <w:pPr>
        <w:pStyle w:val="NormalWeb"/>
        <w:spacing w:before="0" w:beforeAutospacing="0" w:after="150" w:afterAutospacing="0" w:line="285" w:lineRule="atLeast"/>
        <w:rPr>
          <w:rFonts w:ascii="Arial" w:hAnsi="Arial" w:cs="Arial"/>
          <w:color w:val="666666"/>
          <w:sz w:val="23"/>
          <w:szCs w:val="23"/>
        </w:rPr>
      </w:pPr>
      <w:r>
        <w:rPr>
          <w:rStyle w:val="Strong"/>
          <w:rFonts w:ascii="Arial" w:hAnsi="Arial" w:cs="Arial"/>
          <w:color w:val="666666"/>
        </w:rPr>
        <w:t>Additional Training on Medication Specialisms will be offered where required in: </w:t>
      </w:r>
    </w:p>
    <w:p w:rsidR="0030635D" w:rsidRDefault="0030635D" w:rsidP="0030635D">
      <w:pPr>
        <w:pStyle w:val="NormalWeb"/>
        <w:spacing w:before="0" w:beforeAutospacing="0" w:after="150" w:afterAutospacing="0" w:line="285" w:lineRule="atLeast"/>
        <w:rPr>
          <w:rFonts w:ascii="Arial" w:hAnsi="Arial" w:cs="Arial"/>
          <w:color w:val="666666"/>
          <w:sz w:val="23"/>
          <w:szCs w:val="23"/>
        </w:rPr>
      </w:pPr>
      <w:hyperlink r:id="rId61" w:tooltip="Administration of Warfarin Distance Learning Workbook.pdf" w:history="1">
        <w:r>
          <w:rPr>
            <w:rStyle w:val="Hyperlink"/>
            <w:rFonts w:ascii="Arial" w:hAnsi="Arial" w:cs="Arial"/>
            <w:b/>
            <w:bCs/>
            <w:color w:val="655EA3"/>
          </w:rPr>
          <w:t>WARFARIN </w:t>
        </w:r>
      </w:hyperlink>
    </w:p>
    <w:p w:rsidR="0030635D" w:rsidRDefault="0030635D" w:rsidP="0030635D">
      <w:pPr>
        <w:pStyle w:val="NormalWeb"/>
        <w:spacing w:before="0" w:beforeAutospacing="0" w:after="150" w:afterAutospacing="0" w:line="285" w:lineRule="atLeast"/>
        <w:rPr>
          <w:rFonts w:ascii="Arial" w:hAnsi="Arial" w:cs="Arial"/>
          <w:color w:val="666666"/>
          <w:sz w:val="23"/>
          <w:szCs w:val="23"/>
        </w:rPr>
      </w:pPr>
      <w:r>
        <w:rPr>
          <w:rFonts w:ascii="Arial" w:hAnsi="Arial" w:cs="Arial"/>
          <w:color w:val="666666"/>
        </w:rPr>
        <w:t>Understanding Medicines in Dementia </w:t>
      </w:r>
    </w:p>
    <w:p w:rsidR="0030635D" w:rsidRDefault="0030635D" w:rsidP="0030635D">
      <w:pPr>
        <w:pStyle w:val="NormalWeb"/>
        <w:spacing w:before="0" w:beforeAutospacing="0" w:after="150" w:afterAutospacing="0" w:line="285" w:lineRule="atLeast"/>
        <w:rPr>
          <w:rFonts w:ascii="Arial" w:hAnsi="Arial" w:cs="Arial"/>
          <w:color w:val="666666"/>
          <w:sz w:val="23"/>
          <w:szCs w:val="23"/>
        </w:rPr>
      </w:pPr>
      <w:r>
        <w:rPr>
          <w:rFonts w:ascii="Arial" w:hAnsi="Arial" w:cs="Arial"/>
          <w:color w:val="666666"/>
        </w:rPr>
        <w:t>Buccal Midazolam &amp; Epilepsy </w:t>
      </w:r>
    </w:p>
    <w:p w:rsidR="0030635D" w:rsidRDefault="0030635D" w:rsidP="0030635D">
      <w:pPr>
        <w:pStyle w:val="NormalWeb"/>
        <w:spacing w:before="0" w:beforeAutospacing="0" w:after="150" w:afterAutospacing="0" w:line="285" w:lineRule="atLeast"/>
        <w:rPr>
          <w:rFonts w:ascii="Arial" w:hAnsi="Arial" w:cs="Arial"/>
          <w:color w:val="666666"/>
          <w:sz w:val="23"/>
          <w:szCs w:val="23"/>
        </w:rPr>
      </w:pPr>
      <w:r>
        <w:rPr>
          <w:rFonts w:ascii="Arial" w:hAnsi="Arial" w:cs="Arial"/>
          <w:color w:val="666666"/>
          <w:sz w:val="23"/>
          <w:szCs w:val="23"/>
        </w:rPr>
        <w:lastRenderedPageBreak/>
        <w:t> </w:t>
      </w:r>
    </w:p>
    <w:p w:rsidR="0030635D" w:rsidRDefault="0030635D" w:rsidP="0030635D">
      <w:pPr>
        <w:pStyle w:val="NormalWeb"/>
        <w:spacing w:before="0" w:beforeAutospacing="0" w:after="150" w:afterAutospacing="0" w:line="285" w:lineRule="atLeast"/>
        <w:rPr>
          <w:rFonts w:ascii="Arial" w:hAnsi="Arial" w:cs="Arial"/>
          <w:color w:val="666666"/>
          <w:sz w:val="23"/>
          <w:szCs w:val="23"/>
        </w:rPr>
      </w:pPr>
      <w:r>
        <w:rPr>
          <w:rFonts w:ascii="Arial" w:hAnsi="Arial" w:cs="Arial"/>
          <w:color w:val="666666"/>
        </w:rPr>
        <w:t>All Staff must undertake a </w:t>
      </w:r>
      <w:r>
        <w:rPr>
          <w:rStyle w:val="Strong"/>
          <w:rFonts w:ascii="Arial" w:hAnsi="Arial" w:cs="Arial"/>
          <w:color w:val="666666"/>
        </w:rPr>
        <w:t>Competency Based on line assessment</w:t>
      </w:r>
      <w:r>
        <w:rPr>
          <w:rFonts w:ascii="Arial" w:hAnsi="Arial" w:cs="Arial"/>
          <w:color w:val="666666"/>
        </w:rPr>
        <w:t> to ensure they can safely administer medication.</w:t>
      </w:r>
    </w:p>
    <w:p w:rsidR="0030635D" w:rsidRDefault="0030635D" w:rsidP="0030635D">
      <w:pPr>
        <w:pStyle w:val="Heading1"/>
        <w:spacing w:before="300" w:after="150" w:line="540" w:lineRule="atLeast"/>
        <w:rPr>
          <w:rFonts w:ascii="Arial" w:hAnsi="Arial" w:cs="Arial"/>
          <w:color w:val="655EA3"/>
          <w:sz w:val="45"/>
          <w:szCs w:val="45"/>
        </w:rPr>
      </w:pPr>
      <w:hyperlink r:id="rId62" w:tooltip="Competency Assessment Level 1 .pdf" w:history="1">
        <w:r>
          <w:rPr>
            <w:rStyle w:val="Hyperlink"/>
            <w:rFonts w:ascii="Arial" w:hAnsi="Arial" w:cs="Arial"/>
            <w:b/>
            <w:bCs/>
            <w:color w:val="655EA3"/>
            <w:sz w:val="24"/>
            <w:szCs w:val="24"/>
          </w:rPr>
          <w:t xml:space="preserve">Homecare &amp; </w:t>
        </w:r>
        <w:proofErr w:type="spellStart"/>
        <w:r>
          <w:rPr>
            <w:rStyle w:val="Hyperlink"/>
            <w:rFonts w:ascii="Arial" w:hAnsi="Arial" w:cs="Arial"/>
            <w:b/>
            <w:bCs/>
            <w:color w:val="655EA3"/>
            <w:sz w:val="24"/>
            <w:szCs w:val="24"/>
          </w:rPr>
          <w:t>Reablement</w:t>
        </w:r>
        <w:proofErr w:type="spellEnd"/>
        <w:r>
          <w:rPr>
            <w:rStyle w:val="Hyperlink"/>
            <w:rFonts w:ascii="Arial" w:hAnsi="Arial" w:cs="Arial"/>
            <w:b/>
            <w:bCs/>
            <w:color w:val="655EA3"/>
            <w:sz w:val="24"/>
            <w:szCs w:val="24"/>
          </w:rPr>
          <w:t xml:space="preserve"> Foundation Competency Assessment</w:t>
        </w:r>
      </w:hyperlink>
    </w:p>
    <w:p w:rsidR="0030635D" w:rsidRDefault="0030635D" w:rsidP="0030635D">
      <w:pPr>
        <w:pStyle w:val="NormalWeb"/>
        <w:spacing w:before="0" w:beforeAutospacing="0" w:after="150" w:afterAutospacing="0" w:line="285" w:lineRule="atLeast"/>
        <w:rPr>
          <w:rFonts w:ascii="Arial" w:hAnsi="Arial" w:cs="Arial"/>
          <w:color w:val="666666"/>
          <w:sz w:val="23"/>
          <w:szCs w:val="23"/>
        </w:rPr>
      </w:pPr>
      <w:hyperlink r:id="rId63" w:tooltip="Competency Assessment Level 2 on line .pdf" w:history="1">
        <w:r>
          <w:rPr>
            <w:rStyle w:val="Hyperlink"/>
            <w:rFonts w:ascii="Arial" w:hAnsi="Arial" w:cs="Arial"/>
            <w:color w:val="655EA3"/>
          </w:rPr>
          <w:t xml:space="preserve">Homecare &amp; </w:t>
        </w:r>
        <w:proofErr w:type="spellStart"/>
        <w:r>
          <w:rPr>
            <w:rStyle w:val="Hyperlink"/>
            <w:rFonts w:ascii="Arial" w:hAnsi="Arial" w:cs="Arial"/>
            <w:color w:val="655EA3"/>
          </w:rPr>
          <w:t>Reablement</w:t>
        </w:r>
        <w:proofErr w:type="spellEnd"/>
        <w:r>
          <w:rPr>
            <w:rStyle w:val="Hyperlink"/>
            <w:rFonts w:ascii="Arial" w:hAnsi="Arial" w:cs="Arial"/>
            <w:color w:val="655EA3"/>
          </w:rPr>
          <w:t> Advanced Competency Assessment </w:t>
        </w:r>
      </w:hyperlink>
    </w:p>
    <w:p w:rsidR="0030635D" w:rsidRDefault="0030635D" w:rsidP="0030635D">
      <w:pPr>
        <w:pStyle w:val="NormalWeb"/>
        <w:spacing w:before="0" w:beforeAutospacing="0" w:after="150" w:afterAutospacing="0" w:line="285" w:lineRule="atLeast"/>
        <w:rPr>
          <w:rFonts w:ascii="Arial" w:hAnsi="Arial" w:cs="Arial"/>
          <w:color w:val="666666"/>
          <w:sz w:val="23"/>
          <w:szCs w:val="23"/>
        </w:rPr>
      </w:pPr>
      <w:r>
        <w:rPr>
          <w:rFonts w:ascii="Arial" w:hAnsi="Arial" w:cs="Arial"/>
          <w:color w:val="666666"/>
        </w:rPr>
        <w:t>Competency assessment may be required as part of the action plan from Monthly auditing where a team/ member of staff requires further training or ups killing. If a member of staff is struggling to do the online assessment or feels that they cannot use a computer a paper version of the competency assessment is available and you will be required to complete it with the carer. </w:t>
      </w:r>
    </w:p>
    <w:p w:rsidR="0030635D" w:rsidRDefault="0030635D" w:rsidP="0030635D">
      <w:pPr>
        <w:pStyle w:val="NormalWeb"/>
        <w:spacing w:before="0" w:beforeAutospacing="0" w:after="150" w:afterAutospacing="0" w:line="285" w:lineRule="atLeast"/>
        <w:rPr>
          <w:rFonts w:ascii="Arial" w:hAnsi="Arial" w:cs="Arial"/>
          <w:color w:val="666666"/>
          <w:sz w:val="23"/>
          <w:szCs w:val="23"/>
        </w:rPr>
      </w:pPr>
      <w:hyperlink r:id="rId64" w:tooltip="Appendix 12 Competency Assessment for Medicines Handling.pdf" w:history="1">
        <w:r>
          <w:rPr>
            <w:rStyle w:val="Hyperlink"/>
            <w:rFonts w:ascii="Arial" w:hAnsi="Arial" w:cs="Arial"/>
            <w:color w:val="655EA3"/>
          </w:rPr>
          <w:t>Appendix 12 - Competency Assessment for Medication Handling Level 1</w:t>
        </w:r>
      </w:hyperlink>
      <w:r>
        <w:rPr>
          <w:rFonts w:ascii="Arial" w:hAnsi="Arial" w:cs="Arial"/>
          <w:color w:val="666666"/>
        </w:rPr>
        <w:t> </w:t>
      </w:r>
    </w:p>
    <w:p w:rsidR="0030635D" w:rsidRDefault="0030635D" w:rsidP="0030635D">
      <w:pPr>
        <w:pStyle w:val="NormalWeb"/>
        <w:spacing w:before="0" w:beforeAutospacing="0" w:after="150" w:afterAutospacing="0" w:line="285" w:lineRule="atLeast"/>
        <w:rPr>
          <w:rFonts w:ascii="Arial" w:hAnsi="Arial" w:cs="Arial"/>
          <w:color w:val="666666"/>
          <w:sz w:val="23"/>
          <w:szCs w:val="23"/>
        </w:rPr>
      </w:pPr>
      <w:r>
        <w:rPr>
          <w:rStyle w:val="Strong"/>
          <w:rFonts w:ascii="Arial" w:hAnsi="Arial" w:cs="Arial"/>
          <w:color w:val="666666"/>
        </w:rPr>
        <w:t>Therefore:</w:t>
      </w:r>
    </w:p>
    <w:p w:rsidR="0030635D" w:rsidRDefault="0030635D" w:rsidP="0030635D">
      <w:pPr>
        <w:pStyle w:val="NormalWeb"/>
        <w:spacing w:before="0" w:beforeAutospacing="0" w:after="150" w:afterAutospacing="0" w:line="285" w:lineRule="atLeast"/>
        <w:rPr>
          <w:rFonts w:ascii="Arial" w:hAnsi="Arial" w:cs="Arial"/>
          <w:color w:val="666666"/>
          <w:sz w:val="23"/>
          <w:szCs w:val="23"/>
        </w:rPr>
      </w:pPr>
      <w:r>
        <w:rPr>
          <w:rStyle w:val="Strong"/>
          <w:rFonts w:ascii="Arial" w:hAnsi="Arial" w:cs="Arial"/>
          <w:color w:val="666666"/>
        </w:rPr>
        <w:t>YEAR 1</w:t>
      </w:r>
      <w:r>
        <w:rPr>
          <w:rFonts w:ascii="Arial" w:hAnsi="Arial" w:cs="Arial"/>
          <w:color w:val="666666"/>
        </w:rPr>
        <w:t> - Medication Level 1 at Induction.</w:t>
      </w:r>
    </w:p>
    <w:p w:rsidR="0030635D" w:rsidRDefault="0030635D" w:rsidP="0030635D">
      <w:pPr>
        <w:pStyle w:val="NormalWeb"/>
        <w:spacing w:before="0" w:beforeAutospacing="0" w:after="150" w:afterAutospacing="0" w:line="285" w:lineRule="atLeast"/>
        <w:rPr>
          <w:rFonts w:ascii="Arial" w:hAnsi="Arial" w:cs="Arial"/>
          <w:color w:val="666666"/>
          <w:sz w:val="23"/>
          <w:szCs w:val="23"/>
        </w:rPr>
      </w:pPr>
      <w:r>
        <w:rPr>
          <w:rStyle w:val="Strong"/>
          <w:rFonts w:ascii="Arial" w:hAnsi="Arial" w:cs="Arial"/>
          <w:color w:val="666666"/>
        </w:rPr>
        <w:t>Note:</w:t>
      </w:r>
      <w:r>
        <w:rPr>
          <w:rFonts w:ascii="Arial" w:hAnsi="Arial" w:cs="Arial"/>
          <w:color w:val="666666"/>
        </w:rPr>
        <w:t xml:space="preserve"> If you have a QCF Level 3 or above and have a valid Medication Certificate from another provider, with an active registration with Social Care Wales, with no gap in your employment you can do OPUS Medication Refresher with the </w:t>
      </w:r>
      <w:proofErr w:type="spellStart"/>
      <w:r>
        <w:rPr>
          <w:rFonts w:ascii="Arial" w:hAnsi="Arial" w:cs="Arial"/>
          <w:color w:val="666666"/>
        </w:rPr>
        <w:t>the</w:t>
      </w:r>
      <w:proofErr w:type="spellEnd"/>
      <w:r>
        <w:rPr>
          <w:rFonts w:ascii="Arial" w:hAnsi="Arial" w:cs="Arial"/>
          <w:color w:val="666666"/>
        </w:rPr>
        <w:t xml:space="preserve"> appropriate competency on line assessment for your job role. </w:t>
      </w:r>
    </w:p>
    <w:p w:rsidR="0030635D" w:rsidRDefault="0030635D" w:rsidP="0030635D">
      <w:pPr>
        <w:pStyle w:val="NormalWeb"/>
        <w:spacing w:before="0" w:beforeAutospacing="0" w:after="150" w:afterAutospacing="0" w:line="285" w:lineRule="atLeast"/>
        <w:rPr>
          <w:rFonts w:ascii="Arial" w:hAnsi="Arial" w:cs="Arial"/>
          <w:color w:val="666666"/>
          <w:sz w:val="23"/>
          <w:szCs w:val="23"/>
        </w:rPr>
      </w:pPr>
      <w:r>
        <w:rPr>
          <w:rStyle w:val="Strong"/>
          <w:rFonts w:ascii="Arial" w:hAnsi="Arial" w:cs="Arial"/>
          <w:color w:val="666666"/>
        </w:rPr>
        <w:t>Year 2</w:t>
      </w:r>
      <w:r>
        <w:rPr>
          <w:rFonts w:ascii="Arial" w:hAnsi="Arial" w:cs="Arial"/>
          <w:color w:val="666666"/>
        </w:rPr>
        <w:t> - On Line e Learning Competency Assessment or Community Based/ Paper competency Assessment/ Spot Checks </w:t>
      </w:r>
    </w:p>
    <w:p w:rsidR="0030635D" w:rsidRDefault="0030635D" w:rsidP="0030635D">
      <w:pPr>
        <w:pStyle w:val="NormalWeb"/>
        <w:spacing w:before="0" w:beforeAutospacing="0" w:after="150" w:afterAutospacing="0" w:line="285" w:lineRule="atLeast"/>
        <w:rPr>
          <w:rFonts w:ascii="Arial" w:hAnsi="Arial" w:cs="Arial"/>
          <w:color w:val="666666"/>
          <w:sz w:val="23"/>
          <w:szCs w:val="23"/>
        </w:rPr>
      </w:pPr>
      <w:r>
        <w:rPr>
          <w:rStyle w:val="Strong"/>
          <w:rFonts w:ascii="Arial" w:hAnsi="Arial" w:cs="Arial"/>
          <w:color w:val="666666"/>
        </w:rPr>
        <w:t>Year 3</w:t>
      </w:r>
      <w:r>
        <w:rPr>
          <w:rFonts w:ascii="Arial" w:hAnsi="Arial" w:cs="Arial"/>
          <w:color w:val="666666"/>
        </w:rPr>
        <w:t> - Medication Refresher </w:t>
      </w:r>
    </w:p>
    <w:p w:rsidR="0030635D" w:rsidRDefault="0030635D" w:rsidP="0030635D">
      <w:pPr>
        <w:pStyle w:val="NormalWeb"/>
        <w:spacing w:before="0" w:beforeAutospacing="0" w:after="150" w:afterAutospacing="0" w:line="285" w:lineRule="atLeast"/>
        <w:rPr>
          <w:rFonts w:ascii="Arial" w:hAnsi="Arial" w:cs="Arial"/>
          <w:color w:val="666666"/>
          <w:sz w:val="23"/>
          <w:szCs w:val="23"/>
        </w:rPr>
      </w:pPr>
      <w:r>
        <w:rPr>
          <w:rFonts w:ascii="Arial" w:hAnsi="Arial" w:cs="Arial"/>
          <w:color w:val="666666"/>
        </w:rPr>
        <w:t>At any part during your employment you may be asked to complete a medication competency on line assessment. As part of our Quality Assurance programme names will be randomly picked to complete a refresher if they have not done so in the last 4 months. </w:t>
      </w:r>
    </w:p>
    <w:p w:rsidR="0030635D" w:rsidRDefault="0030635D"/>
    <w:sectPr w:rsidR="003063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B4999"/>
    <w:multiLevelType w:val="multilevel"/>
    <w:tmpl w:val="5922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7B771E"/>
    <w:multiLevelType w:val="multilevel"/>
    <w:tmpl w:val="0C76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5D"/>
    <w:rsid w:val="0030635D"/>
    <w:rsid w:val="004E1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21F22-FE74-47FA-A7D6-1E71E79A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63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0635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635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063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0635D"/>
    <w:rPr>
      <w:color w:val="0000FF"/>
      <w:u w:val="single"/>
    </w:rPr>
  </w:style>
  <w:style w:type="character" w:styleId="Strong">
    <w:name w:val="Strong"/>
    <w:basedOn w:val="DefaultParagraphFont"/>
    <w:uiPriority w:val="22"/>
    <w:qFormat/>
    <w:rsid w:val="0030635D"/>
    <w:rPr>
      <w:b/>
      <w:bCs/>
    </w:rPr>
  </w:style>
  <w:style w:type="character" w:styleId="Emphasis">
    <w:name w:val="Emphasis"/>
    <w:basedOn w:val="DefaultParagraphFont"/>
    <w:uiPriority w:val="20"/>
    <w:qFormat/>
    <w:rsid w:val="0030635D"/>
    <w:rPr>
      <w:i/>
      <w:iCs/>
    </w:rPr>
  </w:style>
  <w:style w:type="character" w:styleId="FollowedHyperlink">
    <w:name w:val="FollowedHyperlink"/>
    <w:basedOn w:val="DefaultParagraphFont"/>
    <w:uiPriority w:val="99"/>
    <w:semiHidden/>
    <w:unhideWhenUsed/>
    <w:rsid w:val="0030635D"/>
    <w:rPr>
      <w:color w:val="954F72" w:themeColor="followedHyperlink"/>
      <w:u w:val="single"/>
    </w:rPr>
  </w:style>
  <w:style w:type="character" w:customStyle="1" w:styleId="Heading1Char">
    <w:name w:val="Heading 1 Char"/>
    <w:basedOn w:val="DefaultParagraphFont"/>
    <w:link w:val="Heading1"/>
    <w:uiPriority w:val="9"/>
    <w:rsid w:val="0030635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848163">
      <w:bodyDiv w:val="1"/>
      <w:marLeft w:val="0"/>
      <w:marRight w:val="0"/>
      <w:marTop w:val="0"/>
      <w:marBottom w:val="0"/>
      <w:divBdr>
        <w:top w:val="none" w:sz="0" w:space="0" w:color="auto"/>
        <w:left w:val="none" w:sz="0" w:space="0" w:color="auto"/>
        <w:bottom w:val="none" w:sz="0" w:space="0" w:color="auto"/>
        <w:right w:val="none" w:sz="0" w:space="0" w:color="auto"/>
      </w:divBdr>
    </w:div>
    <w:div w:id="412162171">
      <w:bodyDiv w:val="1"/>
      <w:marLeft w:val="0"/>
      <w:marRight w:val="0"/>
      <w:marTop w:val="0"/>
      <w:marBottom w:val="0"/>
      <w:divBdr>
        <w:top w:val="none" w:sz="0" w:space="0" w:color="auto"/>
        <w:left w:val="none" w:sz="0" w:space="0" w:color="auto"/>
        <w:bottom w:val="none" w:sz="0" w:space="0" w:color="auto"/>
        <w:right w:val="none" w:sz="0" w:space="0" w:color="auto"/>
      </w:divBdr>
    </w:div>
    <w:div w:id="843321719">
      <w:bodyDiv w:val="1"/>
      <w:marLeft w:val="0"/>
      <w:marRight w:val="0"/>
      <w:marTop w:val="0"/>
      <w:marBottom w:val="0"/>
      <w:divBdr>
        <w:top w:val="none" w:sz="0" w:space="0" w:color="auto"/>
        <w:left w:val="none" w:sz="0" w:space="0" w:color="auto"/>
        <w:bottom w:val="none" w:sz="0" w:space="0" w:color="auto"/>
        <w:right w:val="none" w:sz="0" w:space="0" w:color="auto"/>
      </w:divBdr>
    </w:div>
    <w:div w:id="1322153799">
      <w:bodyDiv w:val="1"/>
      <w:marLeft w:val="0"/>
      <w:marRight w:val="0"/>
      <w:marTop w:val="0"/>
      <w:marBottom w:val="0"/>
      <w:divBdr>
        <w:top w:val="none" w:sz="0" w:space="0" w:color="auto"/>
        <w:left w:val="none" w:sz="0" w:space="0" w:color="auto"/>
        <w:bottom w:val="none" w:sz="0" w:space="0" w:color="auto"/>
        <w:right w:val="none" w:sz="0" w:space="0" w:color="auto"/>
      </w:divBdr>
    </w:div>
    <w:div w:id="1362198398">
      <w:bodyDiv w:val="1"/>
      <w:marLeft w:val="0"/>
      <w:marRight w:val="0"/>
      <w:marTop w:val="0"/>
      <w:marBottom w:val="0"/>
      <w:divBdr>
        <w:top w:val="none" w:sz="0" w:space="0" w:color="auto"/>
        <w:left w:val="none" w:sz="0" w:space="0" w:color="auto"/>
        <w:bottom w:val="none" w:sz="0" w:space="0" w:color="auto"/>
        <w:right w:val="none" w:sz="0" w:space="0" w:color="auto"/>
      </w:divBdr>
    </w:div>
    <w:div w:id="161293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reinhand.co.uk/index.php/download_file/view/863/570/" TargetMode="External"/><Relationship Id="rId18" Type="http://schemas.openxmlformats.org/officeDocument/2006/relationships/hyperlink" Target="https://www.careinhand.co.uk/index.php/download_file/view/869/570/" TargetMode="External"/><Relationship Id="rId26" Type="http://schemas.openxmlformats.org/officeDocument/2006/relationships/hyperlink" Target="https://www.careinhand.co.uk/index.php/download_file/view/878/570/" TargetMode="External"/><Relationship Id="rId39" Type="http://schemas.openxmlformats.org/officeDocument/2006/relationships/hyperlink" Target="https://www.careinhand.co.uk/index.php/download_file/view/890/571/" TargetMode="External"/><Relationship Id="rId21" Type="http://schemas.openxmlformats.org/officeDocument/2006/relationships/hyperlink" Target="https://www.careinhand.co.uk/index.php/download_file/view/874/570/" TargetMode="External"/><Relationship Id="rId34" Type="http://schemas.openxmlformats.org/officeDocument/2006/relationships/hyperlink" Target="https://www.careinhand.co.uk/index.php/download_file/view/919/571/" TargetMode="External"/><Relationship Id="rId42" Type="http://schemas.openxmlformats.org/officeDocument/2006/relationships/hyperlink" Target="https://www.careinhand.co.uk/index.php/download_file/view/893/571/" TargetMode="External"/><Relationship Id="rId47" Type="http://schemas.openxmlformats.org/officeDocument/2006/relationships/hyperlink" Target="https://www.careinhand.co.uk/index.php/download_file/view/895/571/" TargetMode="External"/><Relationship Id="rId50" Type="http://schemas.openxmlformats.org/officeDocument/2006/relationships/hyperlink" Target="https://www.careinhand.co.uk/index.php/download_file/view/898/571/" TargetMode="External"/><Relationship Id="rId55" Type="http://schemas.openxmlformats.org/officeDocument/2006/relationships/hyperlink" Target="https://www.careinhand.co.uk/index.php/download_file/view/898/572/" TargetMode="External"/><Relationship Id="rId63" Type="http://schemas.openxmlformats.org/officeDocument/2006/relationships/hyperlink" Target="https://www.careinhand.co.uk/index.php/download_file/view/911/573/" TargetMode="External"/><Relationship Id="rId7" Type="http://schemas.openxmlformats.org/officeDocument/2006/relationships/hyperlink" Target="https://www.careinhand.co.uk/index.php/download_file/view/856/569/" TargetMode="External"/><Relationship Id="rId2" Type="http://schemas.openxmlformats.org/officeDocument/2006/relationships/styles" Target="styles.xml"/><Relationship Id="rId16" Type="http://schemas.openxmlformats.org/officeDocument/2006/relationships/hyperlink" Target="https://www.careinhand.co.uk/index.php/download_file/view/868/570/" TargetMode="External"/><Relationship Id="rId20" Type="http://schemas.openxmlformats.org/officeDocument/2006/relationships/hyperlink" Target="https://www.careinhand.co.uk/index.php/download_file/view/873/570/" TargetMode="External"/><Relationship Id="rId29" Type="http://schemas.openxmlformats.org/officeDocument/2006/relationships/hyperlink" Target="https://www.careinhand.co.uk/index.php/download_file/view/881/570/" TargetMode="External"/><Relationship Id="rId41" Type="http://schemas.openxmlformats.org/officeDocument/2006/relationships/hyperlink" Target="https://www.careinhand.co.uk/index.php/download_file/view/892/571/" TargetMode="External"/><Relationship Id="rId54" Type="http://schemas.openxmlformats.org/officeDocument/2006/relationships/hyperlink" Target="https://www.careinhand.co.uk/index.php/download_file/view/920/571/" TargetMode="External"/><Relationship Id="rId62" Type="http://schemas.openxmlformats.org/officeDocument/2006/relationships/hyperlink" Target="https://www.careinhand.co.uk/index.php/download_file/view/908/573/" TargetMode="External"/><Relationship Id="rId1" Type="http://schemas.openxmlformats.org/officeDocument/2006/relationships/numbering" Target="numbering.xml"/><Relationship Id="rId6" Type="http://schemas.openxmlformats.org/officeDocument/2006/relationships/hyperlink" Target="https://www.careinhand.co.uk/index.php/download_file/view/854/569/" TargetMode="External"/><Relationship Id="rId11" Type="http://schemas.openxmlformats.org/officeDocument/2006/relationships/hyperlink" Target="https://www.careinhand.co.uk/index.php/download_file/view/913/569/" TargetMode="External"/><Relationship Id="rId24" Type="http://schemas.openxmlformats.org/officeDocument/2006/relationships/hyperlink" Target="https://www.careinhand.co.uk/index.php/download_file/view/865/570/" TargetMode="External"/><Relationship Id="rId32" Type="http://schemas.openxmlformats.org/officeDocument/2006/relationships/hyperlink" Target="https://www.careinhand.co.uk/index.php/download_file/view/885/570/" TargetMode="External"/><Relationship Id="rId37" Type="http://schemas.openxmlformats.org/officeDocument/2006/relationships/hyperlink" Target="https://www.careinhand.co.uk/index.php/download_file/view/888/571/" TargetMode="External"/><Relationship Id="rId40" Type="http://schemas.openxmlformats.org/officeDocument/2006/relationships/hyperlink" Target="https://www.careinhand.co.uk/index.php/download_file/view/891/571/" TargetMode="External"/><Relationship Id="rId45" Type="http://schemas.openxmlformats.org/officeDocument/2006/relationships/hyperlink" Target="https://www.careinhand.co.uk/index.php/download_file/view/906/571/" TargetMode="External"/><Relationship Id="rId53" Type="http://schemas.openxmlformats.org/officeDocument/2006/relationships/hyperlink" Target="https://www.careinhand.co.uk/index.php/download_file/view/901/571/" TargetMode="External"/><Relationship Id="rId58" Type="http://schemas.openxmlformats.org/officeDocument/2006/relationships/hyperlink" Target="https://www.careinhand.co.uk/index.php/download_file/view/918/572/" TargetMode="External"/><Relationship Id="rId66" Type="http://schemas.openxmlformats.org/officeDocument/2006/relationships/theme" Target="theme/theme1.xml"/><Relationship Id="rId5" Type="http://schemas.openxmlformats.org/officeDocument/2006/relationships/hyperlink" Target="https://www.careinhand.co.uk/en/medication-management/medication-legislation-and-policy/" TargetMode="External"/><Relationship Id="rId15" Type="http://schemas.openxmlformats.org/officeDocument/2006/relationships/hyperlink" Target="https://www.careinhand.co.uk/index.php/download_file/view/867/570/" TargetMode="External"/><Relationship Id="rId23" Type="http://schemas.openxmlformats.org/officeDocument/2006/relationships/hyperlink" Target="https://www.careinhand.co.uk/index.php/download_file/view/876/570/" TargetMode="External"/><Relationship Id="rId28" Type="http://schemas.openxmlformats.org/officeDocument/2006/relationships/hyperlink" Target="https://www.careinhand.co.uk/index.php/download_file/view/891/570/" TargetMode="External"/><Relationship Id="rId36" Type="http://schemas.openxmlformats.org/officeDocument/2006/relationships/hyperlink" Target="https://www.careinhand.co.uk/index.php/download_file/view/887/571/" TargetMode="External"/><Relationship Id="rId49" Type="http://schemas.openxmlformats.org/officeDocument/2006/relationships/hyperlink" Target="https://www.careinhand.co.uk/index.php/download_file/view/897/571/" TargetMode="External"/><Relationship Id="rId57" Type="http://schemas.openxmlformats.org/officeDocument/2006/relationships/hyperlink" Target="https://www.careinhand.co.uk/index.php/download_file/view/917/572/" TargetMode="External"/><Relationship Id="rId61" Type="http://schemas.openxmlformats.org/officeDocument/2006/relationships/hyperlink" Target="https://www.careinhand.co.uk/index.php/download_file/view/907/573/" TargetMode="External"/><Relationship Id="rId10" Type="http://schemas.openxmlformats.org/officeDocument/2006/relationships/hyperlink" Target="https://www.careinhand.co.uk/index.php/download_file/view/913/569/" TargetMode="External"/><Relationship Id="rId19" Type="http://schemas.openxmlformats.org/officeDocument/2006/relationships/hyperlink" Target="https://www.careinhand.co.uk/index.php/download_file/view/871/570/" TargetMode="External"/><Relationship Id="rId31" Type="http://schemas.openxmlformats.org/officeDocument/2006/relationships/hyperlink" Target="https://www.careinhand.co.uk/index.php/download_file/view/883/570/" TargetMode="External"/><Relationship Id="rId44" Type="http://schemas.openxmlformats.org/officeDocument/2006/relationships/hyperlink" Target="https://www.careinhand.co.uk/index.php/download_file/view/905/571/" TargetMode="External"/><Relationship Id="rId52" Type="http://schemas.openxmlformats.org/officeDocument/2006/relationships/hyperlink" Target="https://www.careinhand.co.uk/index.php/download_file/view/900/571/" TargetMode="External"/><Relationship Id="rId60" Type="http://schemas.openxmlformats.org/officeDocument/2006/relationships/hyperlink" Target="https://www.careinhand.co.uk/index.php/download_file/view/910/573/"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reinhand.co.uk/index.php/download_file/view/912/569/" TargetMode="External"/><Relationship Id="rId14" Type="http://schemas.openxmlformats.org/officeDocument/2006/relationships/hyperlink" Target="https://www.careinhand.co.uk/index.php/download_file/view/866/570/" TargetMode="External"/><Relationship Id="rId22" Type="http://schemas.openxmlformats.org/officeDocument/2006/relationships/hyperlink" Target="https://www.careinhand.co.uk/index.php/download_file/view/875/570/" TargetMode="External"/><Relationship Id="rId27" Type="http://schemas.openxmlformats.org/officeDocument/2006/relationships/hyperlink" Target="https://www.careinhand.co.uk/index.php/download_file/view/864/570/" TargetMode="External"/><Relationship Id="rId30" Type="http://schemas.openxmlformats.org/officeDocument/2006/relationships/hyperlink" Target="https://www.careinhand.co.uk/index.php/download_file/view/882/570/" TargetMode="External"/><Relationship Id="rId35" Type="http://schemas.openxmlformats.org/officeDocument/2006/relationships/hyperlink" Target="https://www.careinhand.co.uk/index.php/download_file/view/886/571/" TargetMode="External"/><Relationship Id="rId43" Type="http://schemas.openxmlformats.org/officeDocument/2006/relationships/hyperlink" Target="https://www.careinhand.co.uk/index.php/download_file/view/902/571/" TargetMode="External"/><Relationship Id="rId48" Type="http://schemas.openxmlformats.org/officeDocument/2006/relationships/hyperlink" Target="https://www.careinhand.co.uk/index.php/download_file/view/896/571/" TargetMode="External"/><Relationship Id="rId56" Type="http://schemas.openxmlformats.org/officeDocument/2006/relationships/hyperlink" Target="https://www.careinhand.co.uk/index.php/download_file/view/916/572/" TargetMode="External"/><Relationship Id="rId64" Type="http://schemas.openxmlformats.org/officeDocument/2006/relationships/hyperlink" Target="https://www.careinhand.co.uk/index.php/download_file/view/896/573/" TargetMode="External"/><Relationship Id="rId8" Type="http://schemas.openxmlformats.org/officeDocument/2006/relationships/hyperlink" Target="https://www.careinhand.co.uk/index.php/download_file/view/914/569/" TargetMode="External"/><Relationship Id="rId51" Type="http://schemas.openxmlformats.org/officeDocument/2006/relationships/hyperlink" Target="https://www.careinhand.co.uk/index.php/download_file/view/899/571/" TargetMode="External"/><Relationship Id="rId3" Type="http://schemas.openxmlformats.org/officeDocument/2006/relationships/settings" Target="settings.xml"/><Relationship Id="rId12" Type="http://schemas.openxmlformats.org/officeDocument/2006/relationships/hyperlink" Target="https://www.careinhand.co.uk/index.php/download_file/view/915/569/" TargetMode="External"/><Relationship Id="rId17" Type="http://schemas.openxmlformats.org/officeDocument/2006/relationships/hyperlink" Target="https://www.careinhand.co.uk/index.php/download_file/view/870/570/" TargetMode="External"/><Relationship Id="rId25" Type="http://schemas.openxmlformats.org/officeDocument/2006/relationships/hyperlink" Target="https://www.careinhand.co.uk/index.php/download_file/view/877/570/" TargetMode="External"/><Relationship Id="rId33" Type="http://schemas.openxmlformats.org/officeDocument/2006/relationships/hyperlink" Target="https://www.careinhand.co.uk/index.php/download_file/view/884/570/" TargetMode="External"/><Relationship Id="rId38" Type="http://schemas.openxmlformats.org/officeDocument/2006/relationships/hyperlink" Target="https://www.careinhand.co.uk/index.php/download_file/view/889/571/" TargetMode="External"/><Relationship Id="rId46" Type="http://schemas.openxmlformats.org/officeDocument/2006/relationships/hyperlink" Target="https://www.careinhand.co.uk/index.php/download_file/view/921/571/" TargetMode="External"/><Relationship Id="rId59" Type="http://schemas.openxmlformats.org/officeDocument/2006/relationships/hyperlink" Target="https://www.careinhand.co.uk/index.php/download_file/view/909/5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2687</Words>
  <Characters>15319</Characters>
  <Application>Microsoft Office Word</Application>
  <DocSecurity>0</DocSecurity>
  <Lines>127</Lines>
  <Paragraphs>35</Paragraphs>
  <ScaleCrop>false</ScaleCrop>
  <Company/>
  <LinksUpToDate>false</LinksUpToDate>
  <CharactersWithSpaces>17971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Davies</dc:creator>
  <cp:keywords/>
  <dc:description/>
  <cp:lastModifiedBy>Hannah Davies</cp:lastModifiedBy>
  <cp:revision>1</cp:revision>
  <dcterms:created xsi:type="dcterms:W3CDTF">2021-01-20T10:26:00Z</dcterms:created>
  <dcterms:modified xsi:type="dcterms:W3CDTF">2021-01-20T10:31:00Z</dcterms:modified>
</cp:coreProperties>
</file>